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617B" w:rsidRDefault="003A617B">
      <w:pPr>
        <w:tabs>
          <w:tab w:val="left" w:pos="6660"/>
        </w:tabs>
        <w:jc w:val="center"/>
        <w:rPr>
          <w:color w:val="000000"/>
        </w:rPr>
      </w:pPr>
      <w:bookmarkStart w:id="0" w:name="_GoBack"/>
      <w:bookmarkEnd w:id="0"/>
    </w:p>
    <w:p w:rsidR="00FD32F6" w:rsidRDefault="00FD32F6" w:rsidP="00FD32F6">
      <w:pPr>
        <w:pStyle w:val="western"/>
        <w:spacing w:before="0" w:beforeAutospacing="0" w:after="0" w:afterAutospacing="0"/>
        <w:jc w:val="center"/>
        <w:rPr>
          <w:lang w:val="en-US"/>
        </w:rPr>
      </w:pPr>
      <w:r>
        <w:rPr>
          <w:noProof/>
        </w:rPr>
        <w:drawing>
          <wp:inline distT="0" distB="0" distL="0" distR="0">
            <wp:extent cx="676275" cy="895350"/>
            <wp:effectExtent l="0" t="0" r="0" b="0"/>
            <wp:docPr id="2" name="Рисунок 2" descr="mhtml:file://F:\Рассадина\401-внес_%20измен_%20в%20полож_%20о%20муниц_%20служащих_doc.mht!http://oo1.mail.yandex.net/static/49a17ae43710461c8d8c67a248299603/tmpd6r0Al_html_7ac92e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html:file://F:\Рассадина\401-внес_%20измен_%20в%20полож_%20о%20муниц_%20служащих_doc.mht!http://oo1.mail.yandex.net/static/49a17ae43710461c8d8c67a248299603/tmpd6r0Al_html_7ac92ee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895350"/>
                    </a:xfrm>
                    <a:prstGeom prst="rect">
                      <a:avLst/>
                    </a:prstGeom>
                    <a:noFill/>
                    <a:ln>
                      <a:noFill/>
                    </a:ln>
                  </pic:spPr>
                </pic:pic>
              </a:graphicData>
            </a:graphic>
          </wp:inline>
        </w:drawing>
      </w:r>
    </w:p>
    <w:p w:rsidR="00FD32F6" w:rsidRDefault="00FD32F6" w:rsidP="00FD32F6">
      <w:pPr>
        <w:pStyle w:val="western"/>
        <w:spacing w:before="0" w:beforeAutospacing="0" w:after="0" w:afterAutospacing="0"/>
        <w:jc w:val="center"/>
      </w:pPr>
    </w:p>
    <w:p w:rsidR="00FD32F6" w:rsidRPr="003811E3" w:rsidRDefault="00FD32F6" w:rsidP="00FD32F6">
      <w:pPr>
        <w:jc w:val="center"/>
        <w:rPr>
          <w:sz w:val="28"/>
          <w:szCs w:val="28"/>
        </w:rPr>
      </w:pPr>
    </w:p>
    <w:p w:rsidR="00FD32F6" w:rsidRPr="003811E3" w:rsidRDefault="00FD32F6" w:rsidP="00FD32F6">
      <w:pPr>
        <w:jc w:val="center"/>
        <w:rPr>
          <w:b/>
          <w:sz w:val="28"/>
          <w:szCs w:val="28"/>
        </w:rPr>
      </w:pPr>
      <w:r w:rsidRPr="003811E3">
        <w:rPr>
          <w:b/>
          <w:noProof/>
          <w:sz w:val="36"/>
          <w:szCs w:val="36"/>
        </w:rPr>
        <w:t>КОМИТЕТ МЕСТНОГО САМОУПРАВЛЕНИЯ</w:t>
      </w:r>
      <w:r w:rsidRPr="003811E3">
        <w:rPr>
          <w:b/>
          <w:noProof/>
          <w:sz w:val="36"/>
          <w:szCs w:val="36"/>
        </w:rPr>
        <w:br/>
      </w:r>
      <w:r>
        <w:rPr>
          <w:b/>
          <w:noProof/>
          <w:sz w:val="36"/>
          <w:szCs w:val="36"/>
        </w:rPr>
        <w:t>ИВАНЫРСИНСКОГО СЕЛЬСОВЕТА</w:t>
      </w:r>
      <w:r w:rsidRPr="003811E3">
        <w:rPr>
          <w:b/>
          <w:noProof/>
          <w:sz w:val="36"/>
          <w:szCs w:val="36"/>
        </w:rPr>
        <w:br/>
        <w:t>ЛУНИНСКОГО РАЙОНА ПЕНЗЕНСКОЙ ОБЛАСТИ</w:t>
      </w:r>
      <w:r w:rsidRPr="003811E3">
        <w:rPr>
          <w:b/>
          <w:noProof/>
          <w:sz w:val="36"/>
          <w:szCs w:val="36"/>
        </w:rPr>
        <w:br/>
        <w:t>ШЕСТОГО СОЗЫВА</w:t>
      </w:r>
      <w:r w:rsidRPr="003811E3">
        <w:rPr>
          <w:b/>
          <w:noProof/>
          <w:sz w:val="36"/>
          <w:szCs w:val="36"/>
        </w:rPr>
        <w:br/>
      </w:r>
    </w:p>
    <w:p w:rsidR="00FD32F6" w:rsidRPr="00545FAA" w:rsidRDefault="00FD32F6" w:rsidP="00FD32F6">
      <w:pPr>
        <w:jc w:val="center"/>
        <w:rPr>
          <w:sz w:val="36"/>
          <w:szCs w:val="36"/>
        </w:rPr>
      </w:pPr>
      <w:r w:rsidRPr="003811E3">
        <w:rPr>
          <w:b/>
          <w:sz w:val="32"/>
          <w:szCs w:val="32"/>
        </w:rPr>
        <w:t>РЕШЕНИЕ</w:t>
      </w:r>
    </w:p>
    <w:p w:rsidR="00FD32F6" w:rsidRPr="003811E3" w:rsidRDefault="00FD32F6" w:rsidP="00FD32F6">
      <w:pPr>
        <w:jc w:val="center"/>
      </w:pPr>
      <w:r w:rsidRPr="003811E3">
        <w:t xml:space="preserve">от </w:t>
      </w:r>
      <w:r>
        <w:t>30.11.2016г.</w:t>
      </w:r>
      <w:r w:rsidRPr="003811E3">
        <w:t xml:space="preserve"> № </w:t>
      </w:r>
      <w:r>
        <w:t xml:space="preserve"> 289-44/6</w:t>
      </w:r>
    </w:p>
    <w:p w:rsidR="00FD32F6" w:rsidRPr="00545FAA" w:rsidRDefault="00FD32F6" w:rsidP="00FD32F6">
      <w:pPr>
        <w:jc w:val="center"/>
      </w:pPr>
      <w:r>
        <w:t xml:space="preserve"> </w:t>
      </w:r>
      <w:proofErr w:type="spellStart"/>
      <w:r>
        <w:t>с.Иванырс</w:t>
      </w:r>
      <w:proofErr w:type="spellEnd"/>
    </w:p>
    <w:p w:rsidR="003A617B" w:rsidRDefault="003A617B" w:rsidP="00FD32F6">
      <w:pPr>
        <w:jc w:val="center"/>
        <w:rPr>
          <w:sz w:val="28"/>
          <w:szCs w:val="28"/>
        </w:rPr>
      </w:pPr>
    </w:p>
    <w:p w:rsidR="003A617B" w:rsidRDefault="003A617B" w:rsidP="00FD32F6">
      <w:pPr>
        <w:jc w:val="center"/>
        <w:rPr>
          <w:b/>
          <w:sz w:val="28"/>
          <w:szCs w:val="28"/>
        </w:rPr>
      </w:pPr>
      <w:r>
        <w:rPr>
          <w:b/>
          <w:sz w:val="28"/>
          <w:szCs w:val="28"/>
        </w:rPr>
        <w:t>«Об утверждении  Программы комплексного развития</w:t>
      </w:r>
    </w:p>
    <w:p w:rsidR="0017292B" w:rsidRDefault="003A617B" w:rsidP="0017292B">
      <w:pPr>
        <w:jc w:val="center"/>
        <w:rPr>
          <w:b/>
          <w:sz w:val="28"/>
          <w:szCs w:val="28"/>
        </w:rPr>
      </w:pPr>
      <w:r>
        <w:rPr>
          <w:b/>
          <w:sz w:val="28"/>
          <w:szCs w:val="28"/>
        </w:rPr>
        <w:t xml:space="preserve">социальной  инфраструктуры  </w:t>
      </w:r>
      <w:proofErr w:type="spellStart"/>
      <w:r w:rsidR="0017292B">
        <w:rPr>
          <w:b/>
          <w:sz w:val="28"/>
          <w:szCs w:val="28"/>
        </w:rPr>
        <w:t>Иванырсинского</w:t>
      </w:r>
      <w:proofErr w:type="spellEnd"/>
      <w:r w:rsidR="0017292B">
        <w:rPr>
          <w:b/>
          <w:sz w:val="28"/>
          <w:szCs w:val="28"/>
        </w:rPr>
        <w:t xml:space="preserve"> сельсовета</w:t>
      </w:r>
    </w:p>
    <w:p w:rsidR="003A617B" w:rsidRPr="00FD32F6" w:rsidRDefault="0017292B" w:rsidP="0017292B">
      <w:pPr>
        <w:jc w:val="center"/>
        <w:rPr>
          <w:sz w:val="28"/>
          <w:szCs w:val="28"/>
        </w:rPr>
      </w:pPr>
      <w:r>
        <w:rPr>
          <w:b/>
          <w:sz w:val="28"/>
          <w:szCs w:val="28"/>
        </w:rPr>
        <w:t xml:space="preserve"> </w:t>
      </w:r>
      <w:proofErr w:type="spellStart"/>
      <w:r>
        <w:rPr>
          <w:b/>
          <w:sz w:val="28"/>
          <w:szCs w:val="28"/>
        </w:rPr>
        <w:t>Лунинского</w:t>
      </w:r>
      <w:proofErr w:type="spellEnd"/>
      <w:r>
        <w:rPr>
          <w:b/>
          <w:sz w:val="28"/>
          <w:szCs w:val="28"/>
        </w:rPr>
        <w:t xml:space="preserve"> района Пензенской области</w:t>
      </w:r>
      <w:r w:rsidR="00FD32F6">
        <w:rPr>
          <w:b/>
          <w:sz w:val="28"/>
          <w:szCs w:val="28"/>
        </w:rPr>
        <w:t xml:space="preserve"> на 2017-2027</w:t>
      </w:r>
      <w:r w:rsidR="003A617B">
        <w:rPr>
          <w:b/>
          <w:sz w:val="28"/>
          <w:szCs w:val="28"/>
        </w:rPr>
        <w:t xml:space="preserve"> гг.»</w:t>
      </w:r>
    </w:p>
    <w:p w:rsidR="003A617B" w:rsidRDefault="003A617B">
      <w:pPr>
        <w:rPr>
          <w:b/>
          <w:sz w:val="28"/>
          <w:szCs w:val="28"/>
        </w:rPr>
      </w:pPr>
    </w:p>
    <w:p w:rsidR="003A617B" w:rsidRDefault="003A617B">
      <w:pPr>
        <w:jc w:val="both"/>
        <w:rPr>
          <w:sz w:val="28"/>
          <w:szCs w:val="28"/>
        </w:rPr>
      </w:pPr>
      <w:r>
        <w:rPr>
          <w:sz w:val="28"/>
          <w:szCs w:val="28"/>
        </w:rPr>
        <w:t xml:space="preserve">          В целях повышения</w:t>
      </w:r>
      <w:r>
        <w:rPr>
          <w:color w:val="FF0000"/>
          <w:sz w:val="28"/>
          <w:szCs w:val="28"/>
        </w:rPr>
        <w:t xml:space="preserve"> </w:t>
      </w:r>
      <w:r>
        <w:rPr>
          <w:sz w:val="28"/>
          <w:szCs w:val="28"/>
        </w:rPr>
        <w:t xml:space="preserve">качества жизни населения, его занятости и </w:t>
      </w:r>
      <w:proofErr w:type="spellStart"/>
      <w:r>
        <w:rPr>
          <w:sz w:val="28"/>
          <w:szCs w:val="28"/>
        </w:rPr>
        <w:t>самозанятости</w:t>
      </w:r>
      <w:proofErr w:type="spellEnd"/>
      <w:r>
        <w:rPr>
          <w:sz w:val="28"/>
          <w:szCs w:val="28"/>
        </w:rPr>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на территории </w:t>
      </w:r>
      <w:proofErr w:type="spellStart"/>
      <w:r w:rsidR="00FD32F6">
        <w:rPr>
          <w:sz w:val="28"/>
          <w:szCs w:val="28"/>
        </w:rPr>
        <w:t>Иванырсинского</w:t>
      </w:r>
      <w:proofErr w:type="spellEnd"/>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Пензенской области</w:t>
      </w:r>
      <w:r>
        <w:rPr>
          <w:sz w:val="28"/>
          <w:szCs w:val="28"/>
        </w:rPr>
        <w:t xml:space="preserve">, руководствуясь  Уставом поселения,  администрация  </w:t>
      </w:r>
      <w:proofErr w:type="spellStart"/>
      <w:r w:rsidR="00FD32F6">
        <w:rPr>
          <w:sz w:val="28"/>
          <w:szCs w:val="28"/>
        </w:rPr>
        <w:t>Иванырсинского</w:t>
      </w:r>
      <w:proofErr w:type="spellEnd"/>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Пензенской области</w:t>
      </w:r>
      <w:r>
        <w:rPr>
          <w:sz w:val="28"/>
          <w:szCs w:val="28"/>
        </w:rPr>
        <w:t>:</w:t>
      </w:r>
    </w:p>
    <w:p w:rsidR="003A617B" w:rsidRDefault="003A617B">
      <w:pPr>
        <w:rPr>
          <w:sz w:val="28"/>
          <w:szCs w:val="28"/>
        </w:rPr>
      </w:pPr>
    </w:p>
    <w:p w:rsidR="00FD32F6" w:rsidRPr="003811E3" w:rsidRDefault="00FD32F6" w:rsidP="00FD32F6">
      <w:pPr>
        <w:jc w:val="center"/>
        <w:rPr>
          <w:bCs/>
          <w:sz w:val="28"/>
          <w:szCs w:val="28"/>
        </w:rPr>
      </w:pPr>
      <w:r>
        <w:rPr>
          <w:bCs/>
          <w:sz w:val="28"/>
          <w:szCs w:val="28"/>
        </w:rPr>
        <w:t>ИВАНЫРСИНСКОГО СЕЛЬСОВЕТА ЛУНИНСКОГО РАЙОНА ПЕНЗЕНСКОЙ ОБЛАСТИ</w:t>
      </w:r>
    </w:p>
    <w:p w:rsidR="003A617B" w:rsidRDefault="003A617B">
      <w:pPr>
        <w:rPr>
          <w:b/>
          <w:sz w:val="28"/>
          <w:szCs w:val="28"/>
        </w:rPr>
      </w:pPr>
    </w:p>
    <w:p w:rsidR="003A617B" w:rsidRDefault="003A617B">
      <w:pPr>
        <w:numPr>
          <w:ilvl w:val="0"/>
          <w:numId w:val="3"/>
        </w:numPr>
        <w:tabs>
          <w:tab w:val="left" w:pos="0"/>
        </w:tabs>
        <w:ind w:left="0" w:firstLine="720"/>
        <w:jc w:val="both"/>
        <w:rPr>
          <w:sz w:val="28"/>
          <w:szCs w:val="28"/>
        </w:rPr>
      </w:pPr>
      <w:r>
        <w:rPr>
          <w:sz w:val="28"/>
          <w:szCs w:val="28"/>
        </w:rPr>
        <w:t xml:space="preserve"> Утвердить Программу комплексного развития  социальной  инфраструктуры   </w:t>
      </w:r>
      <w:proofErr w:type="spellStart"/>
      <w:r w:rsidR="00FD32F6">
        <w:rPr>
          <w:sz w:val="28"/>
          <w:szCs w:val="28"/>
        </w:rPr>
        <w:t>Иванырсинского</w:t>
      </w:r>
      <w:proofErr w:type="spellEnd"/>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w:t>
      </w:r>
      <w:proofErr w:type="spellStart"/>
      <w:r w:rsidR="00FD32F6">
        <w:rPr>
          <w:sz w:val="28"/>
          <w:szCs w:val="28"/>
        </w:rPr>
        <w:t>Пензенсмкой</w:t>
      </w:r>
      <w:proofErr w:type="spellEnd"/>
      <w:r w:rsidR="00FD32F6">
        <w:rPr>
          <w:sz w:val="28"/>
          <w:szCs w:val="28"/>
        </w:rPr>
        <w:t xml:space="preserve"> области на 2017-2027</w:t>
      </w:r>
      <w:r>
        <w:rPr>
          <w:sz w:val="28"/>
          <w:szCs w:val="28"/>
        </w:rPr>
        <w:t xml:space="preserve"> гг.</w:t>
      </w:r>
    </w:p>
    <w:p w:rsidR="00FD32F6" w:rsidRPr="00FD32F6" w:rsidRDefault="00FD32F6" w:rsidP="00FD32F6">
      <w:pPr>
        <w:pStyle w:val="af4"/>
        <w:numPr>
          <w:ilvl w:val="0"/>
          <w:numId w:val="3"/>
        </w:numPr>
        <w:jc w:val="both"/>
        <w:rPr>
          <w:sz w:val="28"/>
        </w:rPr>
      </w:pPr>
      <w:r w:rsidRPr="00FD32F6">
        <w:rPr>
          <w:sz w:val="28"/>
        </w:rPr>
        <w:t xml:space="preserve"> Настоящее решение опубликовать в информационном бюллетене «</w:t>
      </w:r>
      <w:proofErr w:type="spellStart"/>
      <w:r w:rsidRPr="00FD32F6">
        <w:rPr>
          <w:sz w:val="28"/>
        </w:rPr>
        <w:t>Иванырсинские</w:t>
      </w:r>
      <w:proofErr w:type="spellEnd"/>
      <w:r w:rsidRPr="00FD32F6">
        <w:rPr>
          <w:sz w:val="28"/>
        </w:rPr>
        <w:t xml:space="preserve"> ведомости».</w:t>
      </w:r>
    </w:p>
    <w:p w:rsidR="00FD32F6" w:rsidRPr="00FD32F6" w:rsidRDefault="00FD32F6" w:rsidP="00FD32F6">
      <w:pPr>
        <w:pStyle w:val="af4"/>
        <w:numPr>
          <w:ilvl w:val="0"/>
          <w:numId w:val="3"/>
        </w:numPr>
        <w:jc w:val="both"/>
        <w:rPr>
          <w:sz w:val="28"/>
        </w:rPr>
      </w:pPr>
      <w:r w:rsidRPr="00FD32F6">
        <w:rPr>
          <w:sz w:val="28"/>
        </w:rPr>
        <w:t xml:space="preserve"> Настоящее решение вступает в силу со дня официального опубликования.</w:t>
      </w:r>
    </w:p>
    <w:p w:rsidR="00FD32F6" w:rsidRDefault="00FD32F6" w:rsidP="00FD32F6">
      <w:pPr>
        <w:pStyle w:val="af4"/>
        <w:numPr>
          <w:ilvl w:val="0"/>
          <w:numId w:val="3"/>
        </w:numPr>
        <w:jc w:val="both"/>
        <w:rPr>
          <w:sz w:val="28"/>
        </w:rPr>
      </w:pPr>
      <w:r w:rsidRPr="00FD32F6">
        <w:rPr>
          <w:sz w:val="28"/>
        </w:rPr>
        <w:t xml:space="preserve">Контроль за выполнением решения возложить на постоянную комиссию по бюджетной, налоговой и экономической политике Комитета местного самоуправления </w:t>
      </w:r>
      <w:proofErr w:type="spellStart"/>
      <w:r w:rsidRPr="00FD32F6">
        <w:rPr>
          <w:sz w:val="28"/>
        </w:rPr>
        <w:t>Иванырсинского</w:t>
      </w:r>
      <w:proofErr w:type="spellEnd"/>
      <w:r w:rsidRPr="00FD32F6">
        <w:rPr>
          <w:sz w:val="28"/>
        </w:rPr>
        <w:t xml:space="preserve"> сельсовета</w:t>
      </w:r>
      <w:r w:rsidRPr="00FD32F6">
        <w:rPr>
          <w:b/>
          <w:sz w:val="28"/>
        </w:rPr>
        <w:t xml:space="preserve"> </w:t>
      </w:r>
      <w:proofErr w:type="spellStart"/>
      <w:r w:rsidRPr="00FD32F6">
        <w:rPr>
          <w:sz w:val="28"/>
        </w:rPr>
        <w:t>Лунинского</w:t>
      </w:r>
      <w:proofErr w:type="spellEnd"/>
      <w:r w:rsidRPr="00FD32F6">
        <w:rPr>
          <w:sz w:val="28"/>
        </w:rPr>
        <w:t xml:space="preserve"> района Пензенской области, </w:t>
      </w:r>
      <w:proofErr w:type="spellStart"/>
      <w:r w:rsidRPr="00FD32F6">
        <w:rPr>
          <w:sz w:val="28"/>
        </w:rPr>
        <w:t>Мясникова</w:t>
      </w:r>
      <w:proofErr w:type="spellEnd"/>
      <w:r w:rsidRPr="00FD32F6">
        <w:rPr>
          <w:sz w:val="28"/>
        </w:rPr>
        <w:t xml:space="preserve"> С.А.</w:t>
      </w:r>
    </w:p>
    <w:p w:rsidR="00FD32F6" w:rsidRPr="00FD32F6" w:rsidRDefault="00FD32F6" w:rsidP="00FD32F6">
      <w:pPr>
        <w:pStyle w:val="af4"/>
        <w:ind w:left="780"/>
        <w:jc w:val="both"/>
        <w:rPr>
          <w:sz w:val="28"/>
        </w:rPr>
      </w:pPr>
    </w:p>
    <w:p w:rsidR="00FD32F6" w:rsidRPr="00FD32F6" w:rsidRDefault="00FD32F6" w:rsidP="00FD32F6">
      <w:pPr>
        <w:pStyle w:val="af4"/>
        <w:ind w:left="780"/>
        <w:jc w:val="both"/>
        <w:rPr>
          <w:sz w:val="28"/>
        </w:rPr>
      </w:pPr>
      <w:r w:rsidRPr="00FD32F6">
        <w:rPr>
          <w:sz w:val="28"/>
        </w:rPr>
        <w:t xml:space="preserve">Глава </w:t>
      </w:r>
      <w:proofErr w:type="spellStart"/>
      <w:r w:rsidRPr="00FD32F6">
        <w:rPr>
          <w:sz w:val="28"/>
        </w:rPr>
        <w:t>Иванырсинского</w:t>
      </w:r>
      <w:proofErr w:type="spellEnd"/>
      <w:r w:rsidRPr="00FD32F6">
        <w:rPr>
          <w:sz w:val="28"/>
        </w:rPr>
        <w:t xml:space="preserve"> сельсовета</w:t>
      </w:r>
      <w:r w:rsidRPr="00FD32F6">
        <w:rPr>
          <w:sz w:val="28"/>
        </w:rPr>
        <w:tab/>
      </w:r>
      <w:r w:rsidRPr="00FD32F6">
        <w:rPr>
          <w:sz w:val="28"/>
        </w:rPr>
        <w:tab/>
      </w:r>
      <w:r w:rsidRPr="00FD32F6">
        <w:rPr>
          <w:sz w:val="28"/>
        </w:rPr>
        <w:tab/>
      </w:r>
      <w:r w:rsidRPr="00FD32F6">
        <w:rPr>
          <w:sz w:val="28"/>
        </w:rPr>
        <w:tab/>
      </w:r>
      <w:proofErr w:type="spellStart"/>
      <w:r w:rsidRPr="00FD32F6">
        <w:rPr>
          <w:sz w:val="28"/>
        </w:rPr>
        <w:t>С.В.Ведьмашкина</w:t>
      </w:r>
      <w:proofErr w:type="spellEnd"/>
    </w:p>
    <w:p w:rsidR="003A617B" w:rsidRDefault="003A617B">
      <w:pPr>
        <w:jc w:val="right"/>
        <w:rPr>
          <w:b/>
          <w:sz w:val="28"/>
          <w:szCs w:val="28"/>
        </w:rPr>
      </w:pPr>
    </w:p>
    <w:p w:rsidR="003A617B" w:rsidRDefault="003A617B">
      <w:pPr>
        <w:jc w:val="right"/>
        <w:rPr>
          <w:b/>
          <w:sz w:val="28"/>
          <w:szCs w:val="28"/>
        </w:rPr>
      </w:pPr>
    </w:p>
    <w:p w:rsidR="003A617B" w:rsidRDefault="003A617B">
      <w:pPr>
        <w:jc w:val="right"/>
        <w:rPr>
          <w:b/>
          <w:sz w:val="28"/>
          <w:szCs w:val="28"/>
        </w:rPr>
      </w:pPr>
    </w:p>
    <w:p w:rsidR="003A617B" w:rsidRDefault="003A617B">
      <w:pPr>
        <w:rPr>
          <w:b/>
          <w:color w:val="339966"/>
          <w:sz w:val="32"/>
          <w:szCs w:val="32"/>
        </w:rPr>
      </w:pPr>
    </w:p>
    <w:p w:rsidR="003A617B" w:rsidRDefault="003A617B">
      <w:pPr>
        <w:jc w:val="right"/>
        <w:rPr>
          <w:b/>
          <w:sz w:val="36"/>
          <w:szCs w:val="36"/>
        </w:rPr>
      </w:pPr>
    </w:p>
    <w:p w:rsidR="003A617B" w:rsidRDefault="003A617B">
      <w:pPr>
        <w:jc w:val="center"/>
        <w:rPr>
          <w:b/>
        </w:rPr>
      </w:pPr>
      <w:r>
        <w:rPr>
          <w:b/>
          <w:sz w:val="32"/>
          <w:szCs w:val="32"/>
        </w:rPr>
        <w:t xml:space="preserve">                                                  «УТВЕРЖДЕНА»</w:t>
      </w:r>
    </w:p>
    <w:p w:rsidR="003A617B" w:rsidRDefault="003A617B" w:rsidP="00FD32F6">
      <w:pPr>
        <w:jc w:val="right"/>
        <w:rPr>
          <w:b/>
        </w:rPr>
      </w:pPr>
      <w:r>
        <w:rPr>
          <w:b/>
        </w:rPr>
        <w:t xml:space="preserve">                                                                      </w:t>
      </w:r>
      <w:r w:rsidR="00FD32F6">
        <w:rPr>
          <w:b/>
        </w:rPr>
        <w:t xml:space="preserve">Решением КМС </w:t>
      </w:r>
      <w:proofErr w:type="spellStart"/>
      <w:r w:rsidR="00FD32F6">
        <w:rPr>
          <w:b/>
        </w:rPr>
        <w:t>Иванырсинского</w:t>
      </w:r>
      <w:proofErr w:type="spellEnd"/>
      <w:r w:rsidR="00FD32F6">
        <w:rPr>
          <w:b/>
        </w:rPr>
        <w:t xml:space="preserve"> сельсовета</w:t>
      </w:r>
    </w:p>
    <w:p w:rsidR="00FD32F6" w:rsidRDefault="00FD32F6" w:rsidP="00FD32F6">
      <w:pPr>
        <w:jc w:val="right"/>
        <w:rPr>
          <w:b/>
        </w:rPr>
      </w:pPr>
      <w:proofErr w:type="spellStart"/>
      <w:r>
        <w:rPr>
          <w:b/>
        </w:rPr>
        <w:t>Лунинского</w:t>
      </w:r>
      <w:proofErr w:type="spellEnd"/>
      <w:r>
        <w:rPr>
          <w:b/>
        </w:rPr>
        <w:t xml:space="preserve"> района Пензенской области</w:t>
      </w:r>
    </w:p>
    <w:p w:rsidR="00FD32F6" w:rsidRPr="003811E3" w:rsidRDefault="003A617B" w:rsidP="00FD32F6">
      <w:pPr>
        <w:jc w:val="center"/>
      </w:pPr>
      <w:r>
        <w:rPr>
          <w:b/>
        </w:rPr>
        <w:t xml:space="preserve">                                                                          </w:t>
      </w:r>
      <w:r w:rsidR="00FD32F6" w:rsidRPr="003811E3">
        <w:t xml:space="preserve">от </w:t>
      </w:r>
      <w:r w:rsidR="00FD32F6">
        <w:t>30.11.2016г.</w:t>
      </w:r>
      <w:r w:rsidR="00FD32F6" w:rsidRPr="003811E3">
        <w:t xml:space="preserve"> № </w:t>
      </w:r>
      <w:r w:rsidR="00FD32F6">
        <w:t xml:space="preserve"> 289-44/6</w:t>
      </w:r>
    </w:p>
    <w:p w:rsidR="003A617B" w:rsidRDefault="003A617B">
      <w:pP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jc w:val="center"/>
        <w:rPr>
          <w:b/>
          <w:bCs/>
          <w:sz w:val="36"/>
          <w:szCs w:val="36"/>
        </w:rPr>
      </w:pPr>
      <w:r>
        <w:rPr>
          <w:b/>
          <w:bCs/>
          <w:sz w:val="36"/>
          <w:szCs w:val="36"/>
        </w:rPr>
        <w:t xml:space="preserve">ПРОГРАММА КОМПЛЕКСНОГО  РАЗВИТИЯ  СОЦИАЛЬНОЙ  ИНФРАСТРУКТУРЫ </w:t>
      </w:r>
    </w:p>
    <w:p w:rsidR="001F7B94" w:rsidRDefault="001F7B94">
      <w:pPr>
        <w:jc w:val="center"/>
        <w:rPr>
          <w:b/>
          <w:bCs/>
          <w:sz w:val="36"/>
          <w:szCs w:val="36"/>
        </w:rPr>
      </w:pPr>
      <w:r>
        <w:rPr>
          <w:b/>
          <w:bCs/>
          <w:sz w:val="36"/>
          <w:szCs w:val="36"/>
        </w:rPr>
        <w:t>ИВАНЫРСИНСКОГО СЕЛЬСОВЕТА</w:t>
      </w:r>
    </w:p>
    <w:p w:rsidR="001F7B94" w:rsidRDefault="001F7B94">
      <w:pPr>
        <w:jc w:val="center"/>
        <w:rPr>
          <w:b/>
          <w:bCs/>
          <w:sz w:val="36"/>
          <w:szCs w:val="36"/>
        </w:rPr>
      </w:pPr>
      <w:r>
        <w:rPr>
          <w:b/>
          <w:bCs/>
          <w:sz w:val="36"/>
          <w:szCs w:val="36"/>
        </w:rPr>
        <w:t xml:space="preserve"> ЛУНИНСКОГО РАЙОНА </w:t>
      </w:r>
    </w:p>
    <w:p w:rsidR="003A617B" w:rsidRDefault="001F7B94">
      <w:pPr>
        <w:jc w:val="center"/>
        <w:rPr>
          <w:b/>
          <w:bCs/>
          <w:sz w:val="36"/>
          <w:szCs w:val="36"/>
        </w:rPr>
      </w:pPr>
      <w:r>
        <w:rPr>
          <w:b/>
          <w:bCs/>
          <w:sz w:val="36"/>
          <w:szCs w:val="36"/>
        </w:rPr>
        <w:t>ПЕНЗЕНСКОЙ ОБЛАСТИ</w:t>
      </w:r>
    </w:p>
    <w:p w:rsidR="003A617B" w:rsidRDefault="001F7B94">
      <w:pPr>
        <w:spacing w:before="280"/>
        <w:jc w:val="center"/>
        <w:rPr>
          <w:sz w:val="20"/>
          <w:szCs w:val="20"/>
        </w:rPr>
      </w:pPr>
      <w:r>
        <w:rPr>
          <w:b/>
          <w:bCs/>
          <w:sz w:val="36"/>
          <w:szCs w:val="36"/>
        </w:rPr>
        <w:t>на  2017 - 2027</w:t>
      </w:r>
      <w:r w:rsidR="003A617B">
        <w:rPr>
          <w:b/>
          <w:bCs/>
          <w:sz w:val="36"/>
          <w:szCs w:val="36"/>
        </w:rPr>
        <w:t xml:space="preserve"> гг.</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jc w:val="center"/>
        <w:rPr>
          <w:b/>
          <w:bCs/>
          <w:sz w:val="20"/>
          <w:szCs w:val="20"/>
        </w:rPr>
      </w:pPr>
      <w:r>
        <w:rPr>
          <w:b/>
          <w:bCs/>
          <w:sz w:val="32"/>
          <w:szCs w:val="32"/>
        </w:rPr>
        <w:t>201</w:t>
      </w:r>
      <w:r w:rsidR="008B0E34">
        <w:rPr>
          <w:b/>
          <w:bCs/>
          <w:sz w:val="32"/>
          <w:szCs w:val="32"/>
        </w:rPr>
        <w:t>6</w:t>
      </w:r>
    </w:p>
    <w:p w:rsidR="003A617B" w:rsidRDefault="003A617B">
      <w:pPr>
        <w:pStyle w:val="aa"/>
        <w:spacing w:line="276" w:lineRule="auto"/>
        <w:jc w:val="center"/>
        <w:rPr>
          <w:b/>
          <w:bCs/>
          <w:sz w:val="20"/>
          <w:szCs w:val="20"/>
        </w:rPr>
      </w:pPr>
    </w:p>
    <w:p w:rsidR="003A617B" w:rsidRDefault="003A617B">
      <w:pPr>
        <w:pStyle w:val="aa"/>
        <w:spacing w:line="276" w:lineRule="auto"/>
        <w:jc w:val="center"/>
        <w:rPr>
          <w:b/>
          <w:bCs/>
          <w:sz w:val="20"/>
          <w:szCs w:val="20"/>
        </w:rPr>
      </w:pPr>
    </w:p>
    <w:p w:rsidR="003A617B" w:rsidRDefault="003A617B">
      <w:pPr>
        <w:pStyle w:val="aa"/>
        <w:spacing w:line="276" w:lineRule="auto"/>
        <w:jc w:val="center"/>
        <w:rPr>
          <w:b/>
          <w:bCs/>
          <w:sz w:val="28"/>
          <w:szCs w:val="28"/>
        </w:rPr>
      </w:pPr>
      <w:r>
        <w:rPr>
          <w:b/>
          <w:bCs/>
          <w:sz w:val="28"/>
          <w:szCs w:val="28"/>
        </w:rPr>
        <w:lastRenderedPageBreak/>
        <w:t xml:space="preserve">Паспорт программы  «Комплексного развития социальной  инфраструктуры </w:t>
      </w:r>
      <w:proofErr w:type="spellStart"/>
      <w:r w:rsidR="00FD32F6">
        <w:rPr>
          <w:b/>
          <w:bCs/>
          <w:sz w:val="28"/>
          <w:szCs w:val="28"/>
        </w:rPr>
        <w:t>Иванырсинского</w:t>
      </w:r>
      <w:proofErr w:type="spellEnd"/>
      <w:r w:rsidR="00FD32F6">
        <w:rPr>
          <w:b/>
          <w:bCs/>
          <w:sz w:val="28"/>
          <w:szCs w:val="28"/>
        </w:rPr>
        <w:t xml:space="preserve"> сельсовета </w:t>
      </w:r>
      <w:proofErr w:type="spellStart"/>
      <w:r w:rsidR="00FD32F6">
        <w:rPr>
          <w:b/>
          <w:bCs/>
          <w:sz w:val="28"/>
          <w:szCs w:val="28"/>
        </w:rPr>
        <w:t>Лунинского</w:t>
      </w:r>
      <w:proofErr w:type="spellEnd"/>
      <w:r w:rsidR="00FD32F6">
        <w:rPr>
          <w:b/>
          <w:bCs/>
          <w:sz w:val="28"/>
          <w:szCs w:val="28"/>
        </w:rPr>
        <w:t xml:space="preserve"> района Пензенской области</w:t>
      </w:r>
      <w:r>
        <w:rPr>
          <w:b/>
          <w:bCs/>
          <w:sz w:val="28"/>
          <w:szCs w:val="28"/>
        </w:rPr>
        <w:t xml:space="preserve">  </w:t>
      </w:r>
      <w:r w:rsidR="001F7B94">
        <w:rPr>
          <w:b/>
          <w:bCs/>
          <w:sz w:val="28"/>
          <w:szCs w:val="28"/>
        </w:rPr>
        <w:t>2017-2027</w:t>
      </w:r>
      <w:r>
        <w:rPr>
          <w:b/>
          <w:bCs/>
          <w:sz w:val="28"/>
          <w:szCs w:val="28"/>
        </w:rPr>
        <w:t xml:space="preserve"> годы»</w:t>
      </w:r>
    </w:p>
    <w:tbl>
      <w:tblPr>
        <w:tblW w:w="0" w:type="auto"/>
        <w:tblInd w:w="-314" w:type="dxa"/>
        <w:tblLayout w:type="fixed"/>
        <w:tblCellMar>
          <w:left w:w="0" w:type="dxa"/>
          <w:right w:w="0" w:type="dxa"/>
        </w:tblCellMar>
        <w:tblLook w:val="0000" w:firstRow="0" w:lastRow="0" w:firstColumn="0" w:lastColumn="0" w:noHBand="0" w:noVBand="0"/>
      </w:tblPr>
      <w:tblGrid>
        <w:gridCol w:w="2586"/>
        <w:gridCol w:w="7173"/>
        <w:gridCol w:w="12"/>
      </w:tblGrid>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b/>
                <w:bCs/>
                <w:sz w:val="28"/>
                <w:szCs w:val="28"/>
              </w:rPr>
            </w:pPr>
            <w:r>
              <w:rPr>
                <w:b/>
                <w:bCs/>
                <w:sz w:val="28"/>
                <w:szCs w:val="28"/>
              </w:rPr>
              <w:t>Наименование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rsidP="001F7B94">
            <w:pPr>
              <w:pStyle w:val="211"/>
              <w:spacing w:before="0" w:after="0"/>
              <w:jc w:val="both"/>
            </w:pPr>
            <w:r>
              <w:rPr>
                <w:b/>
                <w:bCs/>
                <w:sz w:val="28"/>
                <w:szCs w:val="28"/>
              </w:rPr>
              <w:t> </w:t>
            </w:r>
            <w:r>
              <w:rPr>
                <w:bCs/>
                <w:sz w:val="28"/>
                <w:szCs w:val="28"/>
              </w:rPr>
              <w:t xml:space="preserve">Программа  «Комплексного развития  социальной  инфраструктуры  </w:t>
            </w:r>
            <w:proofErr w:type="spellStart"/>
            <w:r w:rsidR="00FD32F6">
              <w:rPr>
                <w:bCs/>
                <w:sz w:val="28"/>
                <w:szCs w:val="28"/>
              </w:rPr>
              <w:t>Иванырсинского</w:t>
            </w:r>
            <w:proofErr w:type="spellEnd"/>
            <w:r w:rsidR="00FD32F6">
              <w:rPr>
                <w:bCs/>
                <w:sz w:val="28"/>
                <w:szCs w:val="28"/>
              </w:rPr>
              <w:t xml:space="preserve"> сельсовета </w:t>
            </w:r>
            <w:proofErr w:type="spellStart"/>
            <w:r w:rsidR="00FD32F6">
              <w:rPr>
                <w:bCs/>
                <w:sz w:val="28"/>
                <w:szCs w:val="28"/>
              </w:rPr>
              <w:t>Лунинского</w:t>
            </w:r>
            <w:proofErr w:type="spellEnd"/>
            <w:r w:rsidR="00FD32F6">
              <w:rPr>
                <w:bCs/>
                <w:sz w:val="28"/>
                <w:szCs w:val="28"/>
              </w:rPr>
              <w:t xml:space="preserve"> района Пензенской области</w:t>
            </w:r>
            <w:r>
              <w:rPr>
                <w:bCs/>
                <w:sz w:val="28"/>
                <w:szCs w:val="28"/>
              </w:rPr>
              <w:t xml:space="preserve">  </w:t>
            </w:r>
            <w:r w:rsidR="001F7B94">
              <w:rPr>
                <w:bCs/>
                <w:sz w:val="28"/>
                <w:szCs w:val="28"/>
              </w:rPr>
              <w:t>2017-2027</w:t>
            </w:r>
            <w:r>
              <w:rPr>
                <w:bCs/>
                <w:sz w:val="28"/>
                <w:szCs w:val="28"/>
              </w:rPr>
              <w:t xml:space="preserve"> годы»</w:t>
            </w:r>
            <w:r>
              <w:rPr>
                <w:sz w:val="28"/>
                <w:szCs w:val="28"/>
              </w:rPr>
              <w:t> </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Основание разработки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pStyle w:val="aa"/>
              <w:spacing w:before="0" w:after="0"/>
              <w:jc w:val="both"/>
            </w:pPr>
            <w:r>
              <w:rPr>
                <w:sz w:val="28"/>
                <w:szCs w:val="28"/>
              </w:rPr>
              <w:t>Федеральный Закон № 131-ФЗ от 06.10.2003 «Об общих принципах организации местного самоуправления в Российской Федерации»</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jc w:val="both"/>
              <w:rPr>
                <w:b/>
                <w:bCs/>
                <w:sz w:val="28"/>
                <w:szCs w:val="28"/>
              </w:rPr>
            </w:pPr>
            <w:r>
              <w:rPr>
                <w:b/>
                <w:bCs/>
                <w:sz w:val="28"/>
                <w:szCs w:val="28"/>
              </w:rPr>
              <w:t>Заказчик программы:</w:t>
            </w:r>
          </w:p>
          <w:p w:rsidR="003A617B" w:rsidRDefault="003A617B">
            <w:pPr>
              <w:pStyle w:val="aa"/>
              <w:spacing w:after="0"/>
              <w:jc w:val="both"/>
              <w:rPr>
                <w:sz w:val="28"/>
                <w:szCs w:val="28"/>
              </w:rPr>
            </w:pPr>
            <w:r>
              <w:rPr>
                <w:b/>
                <w:bCs/>
                <w:sz w:val="28"/>
                <w:szCs w:val="28"/>
              </w:rPr>
              <w:t>Разработчик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pStyle w:val="aa"/>
              <w:spacing w:before="0"/>
              <w:jc w:val="both"/>
              <w:rPr>
                <w:sz w:val="28"/>
                <w:szCs w:val="28"/>
              </w:rPr>
            </w:pPr>
            <w:r>
              <w:rPr>
                <w:sz w:val="28"/>
                <w:szCs w:val="28"/>
              </w:rPr>
              <w:t xml:space="preserve">Администрация  </w:t>
            </w:r>
            <w:proofErr w:type="spellStart"/>
            <w:r w:rsidR="001F7B94">
              <w:rPr>
                <w:bCs/>
                <w:sz w:val="28"/>
                <w:szCs w:val="28"/>
              </w:rPr>
              <w:t>Иванырсинского</w:t>
            </w:r>
            <w:proofErr w:type="spellEnd"/>
            <w:r w:rsidR="001F7B94">
              <w:rPr>
                <w:bCs/>
                <w:sz w:val="28"/>
                <w:szCs w:val="28"/>
              </w:rPr>
              <w:t xml:space="preserve"> сельсовета </w:t>
            </w:r>
            <w:proofErr w:type="spellStart"/>
            <w:r w:rsidR="001F7B94">
              <w:rPr>
                <w:bCs/>
                <w:sz w:val="28"/>
                <w:szCs w:val="28"/>
              </w:rPr>
              <w:t>Лунинского</w:t>
            </w:r>
            <w:proofErr w:type="spellEnd"/>
            <w:r w:rsidR="001F7B94">
              <w:rPr>
                <w:bCs/>
                <w:sz w:val="28"/>
                <w:szCs w:val="28"/>
              </w:rPr>
              <w:t xml:space="preserve"> района Пензенской области</w:t>
            </w:r>
          </w:p>
          <w:p w:rsidR="003A617B" w:rsidRDefault="003A617B">
            <w:pPr>
              <w:pStyle w:val="aa"/>
              <w:spacing w:after="0"/>
              <w:jc w:val="both"/>
            </w:pPr>
            <w:r>
              <w:rPr>
                <w:sz w:val="28"/>
                <w:szCs w:val="28"/>
              </w:rPr>
              <w:t xml:space="preserve">Администрация  </w:t>
            </w:r>
            <w:proofErr w:type="spellStart"/>
            <w:r w:rsidR="001F7B94">
              <w:rPr>
                <w:bCs/>
                <w:sz w:val="28"/>
                <w:szCs w:val="28"/>
              </w:rPr>
              <w:t>Иванырсинского</w:t>
            </w:r>
            <w:proofErr w:type="spellEnd"/>
            <w:r w:rsidR="001F7B94">
              <w:rPr>
                <w:bCs/>
                <w:sz w:val="28"/>
                <w:szCs w:val="28"/>
              </w:rPr>
              <w:t xml:space="preserve"> сельсовета </w:t>
            </w:r>
            <w:proofErr w:type="spellStart"/>
            <w:r w:rsidR="001F7B94">
              <w:rPr>
                <w:bCs/>
                <w:sz w:val="28"/>
                <w:szCs w:val="28"/>
              </w:rPr>
              <w:t>Лунинского</w:t>
            </w:r>
            <w:proofErr w:type="spellEnd"/>
            <w:r w:rsidR="001F7B94">
              <w:rPr>
                <w:bCs/>
                <w:sz w:val="28"/>
                <w:szCs w:val="28"/>
              </w:rPr>
              <w:t xml:space="preserve"> района Пензенской области</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Основная цель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jc w:val="both"/>
            </w:pPr>
            <w:r>
              <w:rPr>
                <w:sz w:val="28"/>
                <w:szCs w:val="28"/>
              </w:rPr>
              <w:t xml:space="preserve">Повышение качества жизни населения, его занятости и </w:t>
            </w:r>
            <w:proofErr w:type="spellStart"/>
            <w:r>
              <w:rPr>
                <w:sz w:val="28"/>
                <w:szCs w:val="28"/>
              </w:rPr>
              <w:t>самозанятости</w:t>
            </w:r>
            <w:proofErr w:type="spellEnd"/>
            <w:r>
              <w:rPr>
                <w:sz w:val="28"/>
                <w:szCs w:val="28"/>
              </w:rPr>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Задачи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autoSpaceDE w:val="0"/>
              <w:jc w:val="both"/>
              <w:rPr>
                <w:sz w:val="28"/>
                <w:szCs w:val="28"/>
              </w:rPr>
            </w:pPr>
            <w:r>
              <w:rPr>
                <w:sz w:val="28"/>
                <w:szCs w:val="28"/>
              </w:rPr>
              <w:t>1. Создание правовых, организационных, институциональных и экономических условий для перехода к устойчивому социальной  инфраструктуры поселения, эффективной реализации полномочий органов местного самоуправления;</w:t>
            </w:r>
          </w:p>
          <w:p w:rsidR="003A617B" w:rsidRDefault="003A617B">
            <w:pPr>
              <w:autoSpaceDE w:val="0"/>
              <w:jc w:val="both"/>
              <w:rPr>
                <w:sz w:val="28"/>
                <w:szCs w:val="28"/>
              </w:rPr>
            </w:pPr>
            <w:r>
              <w:rPr>
                <w:sz w:val="28"/>
                <w:szCs w:val="28"/>
              </w:rPr>
              <w:t>2. Развитие и расширение информационно-консультационного и правового обслуживания населения;</w:t>
            </w:r>
          </w:p>
          <w:p w:rsidR="003A617B" w:rsidRDefault="003A617B">
            <w:pPr>
              <w:autoSpaceDE w:val="0"/>
              <w:jc w:val="both"/>
              <w:rPr>
                <w:sz w:val="28"/>
                <w:szCs w:val="28"/>
              </w:rPr>
            </w:pPr>
            <w:r>
              <w:rPr>
                <w:sz w:val="28"/>
                <w:szCs w:val="28"/>
              </w:rPr>
              <w:t>3. Строительство и ремонт водопровода, благоустройство поселения,  ремонт  дорог;</w:t>
            </w:r>
          </w:p>
          <w:p w:rsidR="003A617B" w:rsidRDefault="003A617B">
            <w:pPr>
              <w:ind w:firstLine="11"/>
              <w:jc w:val="both"/>
              <w:rPr>
                <w:sz w:val="28"/>
                <w:szCs w:val="28"/>
              </w:rPr>
            </w:pPr>
            <w:r>
              <w:rPr>
                <w:sz w:val="28"/>
                <w:szCs w:val="28"/>
              </w:rPr>
              <w:t>5.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3A617B" w:rsidRDefault="003A617B">
            <w:pPr>
              <w:autoSpaceDE w:val="0"/>
              <w:jc w:val="both"/>
              <w:rPr>
                <w:sz w:val="28"/>
                <w:szCs w:val="28"/>
              </w:rPr>
            </w:pPr>
            <w:r>
              <w:rPr>
                <w:sz w:val="28"/>
                <w:szCs w:val="28"/>
              </w:rPr>
              <w:t>6. Ремонт объектов культуры и активизация культурной деятельности;</w:t>
            </w:r>
          </w:p>
          <w:p w:rsidR="003A617B" w:rsidRDefault="003A617B">
            <w:pPr>
              <w:autoSpaceDE w:val="0"/>
              <w:jc w:val="both"/>
              <w:rPr>
                <w:sz w:val="28"/>
                <w:szCs w:val="28"/>
              </w:rPr>
            </w:pPr>
            <w:r>
              <w:rPr>
                <w:sz w:val="28"/>
                <w:szCs w:val="28"/>
              </w:rPr>
              <w:t>7. Развитие   личных   подсобных   хозяйств;</w:t>
            </w:r>
          </w:p>
          <w:p w:rsidR="003A617B" w:rsidRDefault="003A617B">
            <w:pPr>
              <w:tabs>
                <w:tab w:val="left" w:pos="191"/>
              </w:tabs>
              <w:autoSpaceDE w:val="0"/>
              <w:jc w:val="both"/>
              <w:rPr>
                <w:sz w:val="28"/>
                <w:szCs w:val="28"/>
              </w:rPr>
            </w:pPr>
            <w:r>
              <w:rPr>
                <w:sz w:val="28"/>
                <w:szCs w:val="28"/>
              </w:rPr>
              <w:t>8. Создание   условий  для безопасного проживания населения   на  территории  поселения.</w:t>
            </w:r>
          </w:p>
          <w:p w:rsidR="003A617B" w:rsidRDefault="003A617B">
            <w:pPr>
              <w:tabs>
                <w:tab w:val="left" w:pos="191"/>
              </w:tabs>
              <w:autoSpaceDE w:val="0"/>
              <w:jc w:val="both"/>
              <w:rPr>
                <w:sz w:val="28"/>
                <w:szCs w:val="28"/>
              </w:rPr>
            </w:pPr>
            <w:r>
              <w:rPr>
                <w:sz w:val="28"/>
                <w:szCs w:val="28"/>
              </w:rPr>
              <w:t>9. Содействие развитию   малого предпринимательства,    организации  новых  рабочих  мест:</w:t>
            </w:r>
          </w:p>
          <w:p w:rsidR="003A617B" w:rsidRDefault="003A617B">
            <w:pPr>
              <w:ind w:firstLine="11"/>
              <w:jc w:val="both"/>
              <w:rPr>
                <w:sz w:val="28"/>
                <w:szCs w:val="28"/>
              </w:rPr>
            </w:pPr>
            <w:r>
              <w:rPr>
                <w:sz w:val="28"/>
                <w:szCs w:val="28"/>
              </w:rPr>
              <w:t>10. Содействие в привлечении молодых специалистов в поселение (врачей, учителей, работников культуры, муниципальных служащих);</w:t>
            </w:r>
          </w:p>
          <w:p w:rsidR="003A617B" w:rsidRDefault="003A617B">
            <w:pPr>
              <w:ind w:firstLine="11"/>
              <w:jc w:val="both"/>
              <w:rPr>
                <w:sz w:val="28"/>
                <w:szCs w:val="28"/>
              </w:rPr>
            </w:pPr>
            <w:r>
              <w:rPr>
                <w:sz w:val="28"/>
                <w:szCs w:val="28"/>
              </w:rPr>
              <w:t>11. Содействие в обеспечении социальной поддержки слабозащищенным   слоям   населения:</w:t>
            </w:r>
          </w:p>
          <w:p w:rsidR="003A617B" w:rsidRDefault="003A617B">
            <w:pPr>
              <w:ind w:firstLine="11"/>
              <w:jc w:val="both"/>
            </w:pPr>
            <w:r>
              <w:rPr>
                <w:sz w:val="28"/>
                <w:szCs w:val="28"/>
              </w:rPr>
              <w:t xml:space="preserve">12. Привлечение средств из бюджетов различных уровней на укрепление жилищно-коммунальной сферы, на </w:t>
            </w:r>
            <w:r>
              <w:rPr>
                <w:sz w:val="28"/>
                <w:szCs w:val="28"/>
              </w:rPr>
              <w:lastRenderedPageBreak/>
              <w:t>строительство и ремонт внутри-поселковых дорог, благоустройство поселения,  развитие  физкультуры  и  спорта.</w:t>
            </w:r>
            <w:r>
              <w:rPr>
                <w:b/>
                <w:bCs/>
                <w:sz w:val="28"/>
                <w:szCs w:val="28"/>
              </w:rPr>
              <w:t> </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lastRenderedPageBreak/>
              <w:t>Сроки реализации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1F7B94">
            <w:pPr>
              <w:pStyle w:val="aa"/>
              <w:spacing w:before="0" w:after="0"/>
              <w:jc w:val="both"/>
            </w:pPr>
            <w:r>
              <w:rPr>
                <w:sz w:val="28"/>
                <w:szCs w:val="28"/>
              </w:rPr>
              <w:t>2017 - 2027</w:t>
            </w:r>
            <w:r w:rsidR="003A617B">
              <w:rPr>
                <w:sz w:val="28"/>
                <w:szCs w:val="28"/>
              </w:rPr>
              <w:t xml:space="preserve"> год</w:t>
            </w:r>
          </w:p>
        </w:tc>
      </w:tr>
      <w:tr w:rsidR="003A617B">
        <w:tblPrEx>
          <w:tblCellMar>
            <w:top w:w="12" w:type="dxa"/>
            <w:left w:w="12" w:type="dxa"/>
            <w:bottom w:w="12" w:type="dxa"/>
            <w:right w:w="12" w:type="dxa"/>
          </w:tblCellMar>
        </w:tblPrEx>
        <w:trPr>
          <w:gridAfter w:val="1"/>
          <w:wAfter w:w="12" w:type="dxa"/>
        </w:trPr>
        <w:tc>
          <w:tcPr>
            <w:tcW w:w="9759"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pStyle w:val="aa"/>
              <w:spacing w:before="0" w:after="0"/>
              <w:jc w:val="both"/>
            </w:pPr>
            <w:r>
              <w:rPr>
                <w:b/>
                <w:bCs/>
                <w:sz w:val="28"/>
                <w:szCs w:val="28"/>
              </w:rPr>
              <w:t>Перечень подпрограмм и основных мероприятий</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Основные исполнители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pStyle w:val="aa"/>
              <w:spacing w:before="0" w:after="0"/>
              <w:jc w:val="both"/>
              <w:rPr>
                <w:sz w:val="28"/>
                <w:szCs w:val="28"/>
              </w:rPr>
            </w:pPr>
            <w:r>
              <w:rPr>
                <w:sz w:val="28"/>
                <w:szCs w:val="28"/>
              </w:rPr>
              <w:t>- Администрация  </w:t>
            </w:r>
            <w:proofErr w:type="spellStart"/>
            <w:r w:rsidR="001F7B94">
              <w:rPr>
                <w:bCs/>
                <w:sz w:val="28"/>
                <w:szCs w:val="28"/>
              </w:rPr>
              <w:t>Иванырсинского</w:t>
            </w:r>
            <w:proofErr w:type="spellEnd"/>
            <w:r w:rsidR="001F7B94">
              <w:rPr>
                <w:bCs/>
                <w:sz w:val="28"/>
                <w:szCs w:val="28"/>
              </w:rPr>
              <w:t xml:space="preserve"> сельсовета </w:t>
            </w:r>
            <w:proofErr w:type="spellStart"/>
            <w:r w:rsidR="001F7B94">
              <w:rPr>
                <w:bCs/>
                <w:sz w:val="28"/>
                <w:szCs w:val="28"/>
              </w:rPr>
              <w:t>Лунинского</w:t>
            </w:r>
            <w:proofErr w:type="spellEnd"/>
            <w:r w:rsidR="001F7B94">
              <w:rPr>
                <w:bCs/>
                <w:sz w:val="28"/>
                <w:szCs w:val="28"/>
              </w:rPr>
              <w:t xml:space="preserve"> района Пензенской области</w:t>
            </w:r>
          </w:p>
          <w:p w:rsidR="003A617B" w:rsidRDefault="003A617B">
            <w:pPr>
              <w:pStyle w:val="aa"/>
              <w:spacing w:before="0" w:after="0"/>
              <w:jc w:val="both"/>
              <w:rPr>
                <w:sz w:val="28"/>
                <w:szCs w:val="28"/>
              </w:rPr>
            </w:pPr>
            <w:r>
              <w:rPr>
                <w:sz w:val="28"/>
                <w:szCs w:val="28"/>
              </w:rPr>
              <w:t xml:space="preserve">- предприятия,  организации,  предприниматели,  учреждения  </w:t>
            </w:r>
            <w:r>
              <w:rPr>
                <w:b/>
                <w:bCs/>
                <w:sz w:val="28"/>
                <w:szCs w:val="28"/>
              </w:rPr>
              <w:t xml:space="preserve"> </w:t>
            </w:r>
            <w:proofErr w:type="spellStart"/>
            <w:r w:rsidR="001F7B94">
              <w:rPr>
                <w:bCs/>
                <w:sz w:val="28"/>
                <w:szCs w:val="28"/>
              </w:rPr>
              <w:t>Иванырсинского</w:t>
            </w:r>
            <w:proofErr w:type="spellEnd"/>
            <w:r w:rsidR="001F7B94">
              <w:rPr>
                <w:bCs/>
                <w:sz w:val="28"/>
                <w:szCs w:val="28"/>
              </w:rPr>
              <w:t xml:space="preserve"> сельсовета </w:t>
            </w:r>
            <w:proofErr w:type="spellStart"/>
            <w:r w:rsidR="001F7B94">
              <w:rPr>
                <w:bCs/>
                <w:sz w:val="28"/>
                <w:szCs w:val="28"/>
              </w:rPr>
              <w:t>Лунинского</w:t>
            </w:r>
            <w:proofErr w:type="spellEnd"/>
            <w:r w:rsidR="001F7B94">
              <w:rPr>
                <w:bCs/>
                <w:sz w:val="28"/>
                <w:szCs w:val="28"/>
              </w:rPr>
              <w:t xml:space="preserve"> района Пензенской области</w:t>
            </w:r>
          </w:p>
          <w:p w:rsidR="003A617B" w:rsidRDefault="003A617B">
            <w:pPr>
              <w:pStyle w:val="aa"/>
              <w:spacing w:before="0" w:after="0"/>
              <w:jc w:val="both"/>
            </w:pPr>
            <w:r>
              <w:rPr>
                <w:sz w:val="28"/>
                <w:szCs w:val="28"/>
              </w:rPr>
              <w:t xml:space="preserve">- население      поселения   </w:t>
            </w:r>
            <w:proofErr w:type="spellStart"/>
            <w:r w:rsidR="001F7B94">
              <w:rPr>
                <w:bCs/>
                <w:sz w:val="28"/>
                <w:szCs w:val="28"/>
              </w:rPr>
              <w:t>Иванырсинского</w:t>
            </w:r>
            <w:proofErr w:type="spellEnd"/>
            <w:r w:rsidR="001F7B94">
              <w:rPr>
                <w:bCs/>
                <w:sz w:val="28"/>
                <w:szCs w:val="28"/>
              </w:rPr>
              <w:t xml:space="preserve"> сельсовета </w:t>
            </w:r>
            <w:proofErr w:type="spellStart"/>
            <w:r w:rsidR="001F7B94">
              <w:rPr>
                <w:bCs/>
                <w:sz w:val="28"/>
                <w:szCs w:val="28"/>
              </w:rPr>
              <w:t>Лунинского</w:t>
            </w:r>
            <w:proofErr w:type="spellEnd"/>
            <w:r w:rsidR="001F7B94">
              <w:rPr>
                <w:bCs/>
                <w:sz w:val="28"/>
                <w:szCs w:val="28"/>
              </w:rPr>
              <w:t xml:space="preserve"> района Пензенской области</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Источники финансирования Программы (млн. руб.)</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3A617B">
            <w:pPr>
              <w:pStyle w:val="aa"/>
              <w:spacing w:before="0" w:after="0"/>
              <w:jc w:val="both"/>
            </w:pPr>
            <w:r>
              <w:rPr>
                <w:sz w:val="28"/>
                <w:szCs w:val="28"/>
              </w:rPr>
              <w:t xml:space="preserve">Программа финансируется из местного, районного, областного и федерального бюджетов, инвестиционных ресурсов,  предприятий,  организаций,  предпринимателей,  учреждений,  средств граждан </w:t>
            </w:r>
          </w:p>
        </w:tc>
      </w:tr>
      <w:tr w:rsidR="003A617B">
        <w:tc>
          <w:tcPr>
            <w:tcW w:w="2586" w:type="dxa"/>
            <w:tcBorders>
              <w:top w:val="double" w:sz="1" w:space="0" w:color="C0C0C0"/>
              <w:left w:val="double" w:sz="1" w:space="0" w:color="C0C0C0"/>
              <w:bottom w:val="double" w:sz="1" w:space="0" w:color="C0C0C0"/>
            </w:tcBorders>
            <w:shd w:val="clear" w:color="auto" w:fill="auto"/>
            <w:vAlign w:val="center"/>
          </w:tcPr>
          <w:p w:rsidR="003A617B" w:rsidRDefault="003A617B">
            <w:pPr>
              <w:pStyle w:val="aa"/>
              <w:spacing w:before="0" w:after="0"/>
              <w:jc w:val="both"/>
              <w:rPr>
                <w:sz w:val="28"/>
                <w:szCs w:val="28"/>
              </w:rPr>
            </w:pPr>
            <w:r>
              <w:rPr>
                <w:b/>
                <w:bCs/>
                <w:sz w:val="28"/>
                <w:szCs w:val="28"/>
              </w:rPr>
              <w:t>Система контроля за исполнением Программы:</w:t>
            </w:r>
          </w:p>
        </w:tc>
        <w:tc>
          <w:tcPr>
            <w:tcW w:w="7173"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Default="001F7B94">
            <w:pPr>
              <w:pStyle w:val="aa"/>
              <w:spacing w:before="0" w:after="0"/>
              <w:jc w:val="both"/>
            </w:pPr>
            <w:r>
              <w:rPr>
                <w:sz w:val="28"/>
                <w:szCs w:val="28"/>
              </w:rPr>
              <w:t xml:space="preserve">КМС </w:t>
            </w:r>
            <w:proofErr w:type="spellStart"/>
            <w:r>
              <w:rPr>
                <w:bCs/>
                <w:sz w:val="28"/>
                <w:szCs w:val="28"/>
              </w:rPr>
              <w:t>Иванырсинского</w:t>
            </w:r>
            <w:proofErr w:type="spellEnd"/>
            <w:r>
              <w:rPr>
                <w:bCs/>
                <w:sz w:val="28"/>
                <w:szCs w:val="28"/>
              </w:rPr>
              <w:t xml:space="preserve"> сельсовета </w:t>
            </w:r>
            <w:proofErr w:type="spellStart"/>
            <w:r>
              <w:rPr>
                <w:bCs/>
                <w:sz w:val="28"/>
                <w:szCs w:val="28"/>
              </w:rPr>
              <w:t>Лунинского</w:t>
            </w:r>
            <w:proofErr w:type="spellEnd"/>
            <w:r>
              <w:rPr>
                <w:bCs/>
                <w:sz w:val="28"/>
                <w:szCs w:val="28"/>
              </w:rPr>
              <w:t xml:space="preserve"> района Пензенской области</w:t>
            </w:r>
          </w:p>
        </w:tc>
      </w:tr>
    </w:tbl>
    <w:p w:rsidR="003A617B" w:rsidRDefault="003A617B">
      <w:pPr>
        <w:spacing w:before="280" w:after="280"/>
        <w:ind w:firstLine="720"/>
      </w:pPr>
      <w:r>
        <w:rPr>
          <w:b/>
        </w:rPr>
        <w:t>1. Введение</w:t>
      </w:r>
    </w:p>
    <w:p w:rsidR="003A617B" w:rsidRDefault="003A617B">
      <w:pPr>
        <w:ind w:firstLine="720"/>
        <w:jc w:val="both"/>
      </w:pPr>
      <w:r>
        <w:t xml:space="preserve">Необходимость реализации  закона № 131-ФЗ от 06.10.2003 «Об общих принципах организации местного самоуправления в Российской Федерации» актуализировала потребность местных властей  в разработке  эффективной  стратегии развития не только на муниципальном уровне, но и на уровне </w:t>
      </w:r>
      <w:r w:rsidR="001F7B94">
        <w:t>района</w:t>
      </w:r>
      <w:r>
        <w:t>.</w:t>
      </w:r>
    </w:p>
    <w:p w:rsidR="003A617B" w:rsidRDefault="003A617B">
      <w:pPr>
        <w:ind w:firstLine="720"/>
        <w:jc w:val="both"/>
      </w:pPr>
      <w:r>
        <w:t>Стратегический план развития поселения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развития социальной  инфраструктуры    поселения (далее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w:t>
      </w:r>
      <w:r w:rsidR="001F7B94">
        <w:t xml:space="preserve">ной  инфраструктуры  </w:t>
      </w:r>
      <w:r>
        <w:t xml:space="preserve">  поселения.</w:t>
      </w:r>
    </w:p>
    <w:p w:rsidR="003A617B" w:rsidRDefault="003A617B">
      <w:pPr>
        <w:ind w:firstLine="720"/>
        <w:jc w:val="both"/>
      </w:pPr>
      <w: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3A617B" w:rsidRDefault="003A617B">
      <w:pPr>
        <w:autoSpaceDE w:val="0"/>
        <w:ind w:firstLine="540"/>
        <w:jc w:val="both"/>
      </w:pPr>
      <w:r>
        <w:t>Разработка настоящей Программы обусловлена необходимостью определить приоритетные по социальной значимости стратегические линии</w:t>
      </w:r>
      <w:r w:rsidR="006757ED">
        <w:t xml:space="preserve"> устойчивого развития </w:t>
      </w:r>
      <w:r>
        <w:t xml:space="preserve"> поселения - доступные для потенциала территории, адекватные географическому, демографическому, экономическому, социокультурному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
    <w:p w:rsidR="003A617B" w:rsidRDefault="003A617B">
      <w:pPr>
        <w:autoSpaceDE w:val="0"/>
        <w:ind w:firstLine="540"/>
        <w:jc w:val="both"/>
      </w:pPr>
      <w:r>
        <w:t xml:space="preserve">Главной целью Программы является повышение качества жизни населения, его занятости и </w:t>
      </w:r>
      <w:proofErr w:type="spellStart"/>
      <w:r>
        <w:t>самозанятости</w:t>
      </w:r>
      <w:proofErr w:type="spellEnd"/>
      <w: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сферы услуг  и  т.д.. Благоприятные условия для жизни населения - это возможность полноценной занятости, </w:t>
      </w:r>
      <w:r>
        <w:lastRenderedPageBreak/>
        <w:t>получения высоких и устойчивых доходов, доступность широкого спектра социальных услуг, соблюдение высоких экологических стандартов жизни.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3A617B" w:rsidRDefault="003A617B">
      <w:pPr>
        <w:spacing w:line="276" w:lineRule="auto"/>
        <w:ind w:firstLine="720"/>
        <w:jc w:val="both"/>
      </w:pPr>
      <w:r>
        <w:t xml:space="preserve">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w:t>
      </w:r>
      <w:proofErr w:type="spellStart"/>
      <w:r>
        <w:t>социальн</w:t>
      </w:r>
      <w:r w:rsidR="006757ED">
        <w:t>й</w:t>
      </w:r>
      <w:proofErr w:type="spellEnd"/>
      <w:r w:rsidR="006757ED">
        <w:t xml:space="preserve">  инфраструктуры   </w:t>
      </w:r>
      <w:r>
        <w:t xml:space="preserve"> поселения.</w:t>
      </w:r>
    </w:p>
    <w:p w:rsidR="003A617B" w:rsidRDefault="003A617B">
      <w:pPr>
        <w:pStyle w:val="1"/>
        <w:spacing w:before="0" w:after="0"/>
        <w:jc w:val="both"/>
        <w:rPr>
          <w:rFonts w:ascii="Times New Roman" w:hAnsi="Times New Roman" w:cs="Times New Roman"/>
          <w:sz w:val="24"/>
          <w:szCs w:val="24"/>
        </w:rPr>
      </w:pPr>
    </w:p>
    <w:p w:rsidR="003A617B" w:rsidRDefault="003A617B">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2. Социальная  инфраструктура  и потенциал развития  </w:t>
      </w:r>
      <w:proofErr w:type="spellStart"/>
      <w:r w:rsidR="006757ED" w:rsidRPr="006757ED">
        <w:rPr>
          <w:rFonts w:ascii="Times New Roman" w:hAnsi="Times New Roman" w:cs="Times New Roman"/>
          <w:bCs w:val="0"/>
          <w:sz w:val="24"/>
          <w:szCs w:val="24"/>
        </w:rPr>
        <w:t>Иванырсинского</w:t>
      </w:r>
      <w:proofErr w:type="spellEnd"/>
      <w:r w:rsidR="006757ED" w:rsidRPr="006757ED">
        <w:rPr>
          <w:rFonts w:ascii="Times New Roman" w:hAnsi="Times New Roman" w:cs="Times New Roman"/>
          <w:bCs w:val="0"/>
          <w:sz w:val="24"/>
          <w:szCs w:val="24"/>
        </w:rPr>
        <w:t xml:space="preserve"> сельсовета </w:t>
      </w:r>
      <w:proofErr w:type="spellStart"/>
      <w:r w:rsidR="006757ED" w:rsidRPr="006757ED">
        <w:rPr>
          <w:rFonts w:ascii="Times New Roman" w:hAnsi="Times New Roman" w:cs="Times New Roman"/>
          <w:bCs w:val="0"/>
          <w:sz w:val="24"/>
          <w:szCs w:val="24"/>
        </w:rPr>
        <w:t>Лунинского</w:t>
      </w:r>
      <w:proofErr w:type="spellEnd"/>
      <w:r w:rsidR="006757ED" w:rsidRPr="006757ED">
        <w:rPr>
          <w:rFonts w:ascii="Times New Roman" w:hAnsi="Times New Roman" w:cs="Times New Roman"/>
          <w:bCs w:val="0"/>
          <w:sz w:val="24"/>
          <w:szCs w:val="24"/>
        </w:rPr>
        <w:t xml:space="preserve"> района Пензенской области</w:t>
      </w:r>
    </w:p>
    <w:p w:rsidR="003A617B" w:rsidRDefault="003A617B">
      <w:pPr>
        <w:pStyle w:val="1"/>
        <w:spacing w:before="0" w:after="0"/>
        <w:jc w:val="center"/>
        <w:rPr>
          <w:rFonts w:ascii="Times New Roman" w:hAnsi="Times New Roman" w:cs="Times New Roman"/>
          <w:sz w:val="24"/>
          <w:szCs w:val="24"/>
        </w:rPr>
      </w:pPr>
    </w:p>
    <w:p w:rsidR="003A617B" w:rsidRDefault="003A617B">
      <w:pPr>
        <w:pStyle w:val="2"/>
        <w:spacing w:before="0" w:after="0"/>
        <w:jc w:val="center"/>
        <w:rPr>
          <w:rFonts w:ascii="Times New Roman" w:hAnsi="Times New Roman" w:cs="Times New Roman"/>
          <w:sz w:val="24"/>
          <w:szCs w:val="24"/>
        </w:rPr>
      </w:pPr>
      <w:r>
        <w:rPr>
          <w:rFonts w:ascii="Times New Roman" w:hAnsi="Times New Roman" w:cs="Times New Roman"/>
          <w:i w:val="0"/>
          <w:iCs w:val="0"/>
          <w:sz w:val="24"/>
          <w:szCs w:val="24"/>
        </w:rPr>
        <w:t>2.1. Анализ социаль</w:t>
      </w:r>
      <w:r w:rsidR="006757ED">
        <w:rPr>
          <w:rFonts w:ascii="Times New Roman" w:hAnsi="Times New Roman" w:cs="Times New Roman"/>
          <w:i w:val="0"/>
          <w:iCs w:val="0"/>
          <w:sz w:val="24"/>
          <w:szCs w:val="24"/>
        </w:rPr>
        <w:t xml:space="preserve">ной  инфраструктуры  </w:t>
      </w:r>
      <w:r>
        <w:rPr>
          <w:rFonts w:ascii="Times New Roman" w:hAnsi="Times New Roman" w:cs="Times New Roman"/>
          <w:i w:val="0"/>
          <w:iCs w:val="0"/>
          <w:sz w:val="24"/>
          <w:szCs w:val="24"/>
        </w:rPr>
        <w:t xml:space="preserve"> поселения</w:t>
      </w:r>
    </w:p>
    <w:p w:rsidR="003A617B" w:rsidRDefault="003A617B">
      <w:pPr>
        <w:pStyle w:val="2"/>
        <w:spacing w:before="0" w:after="0"/>
        <w:jc w:val="center"/>
        <w:rPr>
          <w:rFonts w:ascii="Times New Roman" w:hAnsi="Times New Roman" w:cs="Times New Roman"/>
          <w:sz w:val="24"/>
          <w:szCs w:val="24"/>
        </w:rPr>
      </w:pPr>
    </w:p>
    <w:p w:rsidR="003A617B" w:rsidRDefault="003A617B">
      <w:pPr>
        <w:ind w:firstLine="539"/>
        <w:jc w:val="both"/>
      </w:pPr>
      <w:r>
        <w:t xml:space="preserve">Общая площадь </w:t>
      </w:r>
      <w:r w:rsidR="006757ED">
        <w:t xml:space="preserve">земель </w:t>
      </w:r>
      <w:proofErr w:type="spellStart"/>
      <w:r w:rsidR="006757ED">
        <w:t>Иванырсинского</w:t>
      </w:r>
      <w:proofErr w:type="spellEnd"/>
      <w:r w:rsidR="006757ED">
        <w:t xml:space="preserve"> сельсовета</w:t>
      </w:r>
      <w:r>
        <w:t xml:space="preserve">  </w:t>
      </w:r>
      <w:r w:rsidR="006757ED">
        <w:t>28434</w:t>
      </w:r>
      <w:r>
        <w:t xml:space="preserve">га,  в  том  числе площадь  застроенных  земель </w:t>
      </w:r>
      <w:r w:rsidR="006757ED">
        <w:t>353га</w:t>
      </w:r>
      <w:r>
        <w:t>.  Численность населения по данным н</w:t>
      </w:r>
      <w:r w:rsidR="006757ED">
        <w:t>а 01.01.2016 года составила 769</w:t>
      </w:r>
      <w:r>
        <w:t xml:space="preserve"> ч</w:t>
      </w:r>
      <w:r w:rsidR="006757ED">
        <w:t xml:space="preserve">ел. В состав поселения входят 3  населенных  </w:t>
      </w:r>
      <w:proofErr w:type="spellStart"/>
      <w:r w:rsidR="006757ED">
        <w:t>пунктов:</w:t>
      </w:r>
      <w:r w:rsidR="00E12929">
        <w:t>с.Иванырс-административный</w:t>
      </w:r>
      <w:proofErr w:type="spellEnd"/>
      <w:r w:rsidR="00E12929">
        <w:t xml:space="preserve"> центр, </w:t>
      </w:r>
      <w:proofErr w:type="spellStart"/>
      <w:r w:rsidR="00E12929">
        <w:t>п.Иванырсинский</w:t>
      </w:r>
      <w:proofErr w:type="spellEnd"/>
      <w:r w:rsidR="00E12929">
        <w:t xml:space="preserve"> лесозавод, </w:t>
      </w:r>
      <w:proofErr w:type="spellStart"/>
      <w:r w:rsidR="00E12929">
        <w:t>д.Березенки</w:t>
      </w:r>
      <w:proofErr w:type="spellEnd"/>
      <w:r w:rsidR="00E12929">
        <w:t>.</w:t>
      </w:r>
    </w:p>
    <w:p w:rsidR="003A617B" w:rsidRDefault="003A617B">
      <w:pPr>
        <w:pStyle w:val="a9"/>
        <w:spacing w:before="0" w:after="0"/>
        <w:ind w:firstLine="709"/>
        <w:jc w:val="both"/>
      </w:pPr>
    </w:p>
    <w:p w:rsidR="003A617B" w:rsidRDefault="003A617B">
      <w:pPr>
        <w:pStyle w:val="a9"/>
        <w:spacing w:before="0" w:after="0"/>
        <w:ind w:firstLine="709"/>
        <w:jc w:val="both"/>
        <w:rPr>
          <w:b/>
        </w:rPr>
      </w:pPr>
      <w:r>
        <w:rPr>
          <w:b/>
        </w:rPr>
        <w:t xml:space="preserve">Наличие земельных ресурсов </w:t>
      </w:r>
      <w:proofErr w:type="spellStart"/>
      <w:r w:rsidR="00E12929">
        <w:rPr>
          <w:b/>
        </w:rPr>
        <w:t>Иванырсинского</w:t>
      </w:r>
      <w:proofErr w:type="spellEnd"/>
      <w:r w:rsidR="00E12929">
        <w:rPr>
          <w:b/>
        </w:rPr>
        <w:t xml:space="preserve"> сельсовета </w:t>
      </w:r>
      <w:proofErr w:type="spellStart"/>
      <w:r w:rsidR="00E12929">
        <w:rPr>
          <w:b/>
        </w:rPr>
        <w:t>Лунинского</w:t>
      </w:r>
      <w:proofErr w:type="spellEnd"/>
      <w:r w:rsidR="00E12929">
        <w:rPr>
          <w:b/>
        </w:rPr>
        <w:t xml:space="preserve"> района Пензенской области  состоянию на 01.01.2016</w:t>
      </w:r>
      <w:r>
        <w:rPr>
          <w:b/>
        </w:rPr>
        <w:t>г.</w:t>
      </w:r>
    </w:p>
    <w:p w:rsidR="00E12929" w:rsidRDefault="00E12929">
      <w:pPr>
        <w:pStyle w:val="a9"/>
        <w:spacing w:before="0" w:after="0"/>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8"/>
        <w:gridCol w:w="984"/>
        <w:gridCol w:w="982"/>
        <w:gridCol w:w="1788"/>
        <w:gridCol w:w="1399"/>
      </w:tblGrid>
      <w:tr w:rsidR="00E12929" w:rsidTr="008B0E34">
        <w:trPr>
          <w:cantSplit/>
          <w:trHeight w:val="280"/>
        </w:trPr>
        <w:tc>
          <w:tcPr>
            <w:tcW w:w="4503" w:type="dxa"/>
            <w:vMerge w:val="restart"/>
            <w:vAlign w:val="center"/>
          </w:tcPr>
          <w:p w:rsidR="00E12929" w:rsidRDefault="00E12929" w:rsidP="008B0E34">
            <w:pPr>
              <w:jc w:val="center"/>
            </w:pPr>
            <w:r>
              <w:t>Наименование</w:t>
            </w:r>
          </w:p>
          <w:p w:rsidR="00E12929" w:rsidRDefault="00E12929" w:rsidP="008B0E34">
            <w:pPr>
              <w:jc w:val="center"/>
            </w:pPr>
            <w:r>
              <w:t>показателей</w:t>
            </w:r>
          </w:p>
        </w:tc>
        <w:tc>
          <w:tcPr>
            <w:tcW w:w="1984" w:type="dxa"/>
            <w:gridSpan w:val="2"/>
            <w:vAlign w:val="center"/>
          </w:tcPr>
          <w:p w:rsidR="00E12929" w:rsidRDefault="00E12929" w:rsidP="008B0E34">
            <w:pPr>
              <w:jc w:val="center"/>
            </w:pPr>
            <w:r>
              <w:t>Общая площадь</w:t>
            </w:r>
          </w:p>
          <w:p w:rsidR="00E12929" w:rsidRDefault="00E12929" w:rsidP="008B0E34">
            <w:pPr>
              <w:jc w:val="center"/>
            </w:pPr>
            <w:r>
              <w:t>земель</w:t>
            </w:r>
          </w:p>
        </w:tc>
        <w:tc>
          <w:tcPr>
            <w:tcW w:w="1559" w:type="dxa"/>
            <w:vMerge w:val="restart"/>
            <w:vAlign w:val="center"/>
          </w:tcPr>
          <w:p w:rsidR="00E12929" w:rsidRDefault="00E12929" w:rsidP="008B0E34">
            <w:pPr>
              <w:jc w:val="center"/>
            </w:pPr>
            <w:proofErr w:type="spellStart"/>
            <w:r>
              <w:t>Сельхозугодья</w:t>
            </w:r>
            <w:proofErr w:type="spellEnd"/>
            <w:r>
              <w:t>,</w:t>
            </w:r>
          </w:p>
          <w:p w:rsidR="00E12929" w:rsidRDefault="00E12929" w:rsidP="008B0E34">
            <w:pPr>
              <w:jc w:val="center"/>
            </w:pPr>
            <w:r>
              <w:t>га</w:t>
            </w:r>
          </w:p>
        </w:tc>
        <w:tc>
          <w:tcPr>
            <w:tcW w:w="1422" w:type="dxa"/>
            <w:vMerge w:val="restart"/>
            <w:vAlign w:val="center"/>
          </w:tcPr>
          <w:p w:rsidR="00E12929" w:rsidRDefault="00E12929" w:rsidP="008B0E34">
            <w:pPr>
              <w:jc w:val="center"/>
            </w:pPr>
            <w:r>
              <w:t>Из них пашни</w:t>
            </w:r>
          </w:p>
        </w:tc>
      </w:tr>
      <w:tr w:rsidR="00E12929" w:rsidTr="008B0E34">
        <w:trPr>
          <w:cantSplit/>
          <w:trHeight w:val="280"/>
        </w:trPr>
        <w:tc>
          <w:tcPr>
            <w:tcW w:w="4503" w:type="dxa"/>
            <w:vMerge/>
          </w:tcPr>
          <w:p w:rsidR="00E12929" w:rsidRDefault="00E12929" w:rsidP="008B0E34"/>
        </w:tc>
        <w:tc>
          <w:tcPr>
            <w:tcW w:w="992" w:type="dxa"/>
          </w:tcPr>
          <w:p w:rsidR="00E12929" w:rsidRDefault="00E12929" w:rsidP="008B0E34">
            <w:pPr>
              <w:jc w:val="center"/>
            </w:pPr>
            <w:r>
              <w:t>га</w:t>
            </w:r>
          </w:p>
        </w:tc>
        <w:tc>
          <w:tcPr>
            <w:tcW w:w="992" w:type="dxa"/>
          </w:tcPr>
          <w:p w:rsidR="00E12929" w:rsidRDefault="00E12929" w:rsidP="008B0E34">
            <w:pPr>
              <w:jc w:val="center"/>
            </w:pPr>
            <w:r>
              <w:t>%</w:t>
            </w:r>
          </w:p>
        </w:tc>
        <w:tc>
          <w:tcPr>
            <w:tcW w:w="1559" w:type="dxa"/>
            <w:vMerge/>
          </w:tcPr>
          <w:p w:rsidR="00E12929" w:rsidRDefault="00E12929" w:rsidP="008B0E34"/>
        </w:tc>
        <w:tc>
          <w:tcPr>
            <w:tcW w:w="1422" w:type="dxa"/>
            <w:vMerge/>
          </w:tcPr>
          <w:p w:rsidR="00E12929" w:rsidRDefault="00E12929" w:rsidP="008B0E34"/>
        </w:tc>
      </w:tr>
      <w:tr w:rsidR="00E12929" w:rsidTr="008B0E34">
        <w:tc>
          <w:tcPr>
            <w:tcW w:w="4503" w:type="dxa"/>
          </w:tcPr>
          <w:p w:rsidR="00E12929" w:rsidRDefault="00E12929" w:rsidP="008B0E34">
            <w:r>
              <w:t>Земли сельскохозяйственного назначения</w:t>
            </w:r>
          </w:p>
        </w:tc>
        <w:tc>
          <w:tcPr>
            <w:tcW w:w="992" w:type="dxa"/>
          </w:tcPr>
          <w:p w:rsidR="00E12929" w:rsidRDefault="00E12929" w:rsidP="008B0E34">
            <w:pPr>
              <w:jc w:val="center"/>
            </w:pPr>
            <w:r>
              <w:t>4979</w:t>
            </w:r>
          </w:p>
        </w:tc>
        <w:tc>
          <w:tcPr>
            <w:tcW w:w="992" w:type="dxa"/>
          </w:tcPr>
          <w:p w:rsidR="00E12929" w:rsidRDefault="00E12929" w:rsidP="008B0E34">
            <w:pPr>
              <w:jc w:val="center"/>
            </w:pPr>
            <w:r>
              <w:t>17,51</w:t>
            </w:r>
          </w:p>
        </w:tc>
        <w:tc>
          <w:tcPr>
            <w:tcW w:w="1559" w:type="dxa"/>
          </w:tcPr>
          <w:p w:rsidR="00E12929" w:rsidRDefault="00E12929" w:rsidP="008B0E34">
            <w:pPr>
              <w:jc w:val="center"/>
            </w:pPr>
            <w:r>
              <w:t>4679</w:t>
            </w:r>
          </w:p>
        </w:tc>
        <w:tc>
          <w:tcPr>
            <w:tcW w:w="1422" w:type="dxa"/>
          </w:tcPr>
          <w:p w:rsidR="00E12929" w:rsidRDefault="00E12929" w:rsidP="008B0E34">
            <w:pPr>
              <w:jc w:val="center"/>
            </w:pPr>
            <w:r>
              <w:t>3351</w:t>
            </w:r>
          </w:p>
        </w:tc>
      </w:tr>
      <w:tr w:rsidR="00E12929" w:rsidTr="008B0E34">
        <w:tc>
          <w:tcPr>
            <w:tcW w:w="4503" w:type="dxa"/>
          </w:tcPr>
          <w:p w:rsidR="00E12929" w:rsidRDefault="00E12929" w:rsidP="008B0E34">
            <w:r>
              <w:t>Земли населённых пунктов</w:t>
            </w:r>
          </w:p>
        </w:tc>
        <w:tc>
          <w:tcPr>
            <w:tcW w:w="992" w:type="dxa"/>
          </w:tcPr>
          <w:p w:rsidR="00E12929" w:rsidRDefault="00E12929" w:rsidP="008B0E34">
            <w:pPr>
              <w:jc w:val="center"/>
            </w:pPr>
            <w:r>
              <w:t>353</w:t>
            </w:r>
          </w:p>
        </w:tc>
        <w:tc>
          <w:tcPr>
            <w:tcW w:w="992" w:type="dxa"/>
          </w:tcPr>
          <w:p w:rsidR="00E12929" w:rsidRDefault="00E12929" w:rsidP="008B0E34">
            <w:pPr>
              <w:jc w:val="center"/>
            </w:pPr>
            <w:r>
              <w:t>1,24</w:t>
            </w:r>
          </w:p>
        </w:tc>
        <w:tc>
          <w:tcPr>
            <w:tcW w:w="1559" w:type="dxa"/>
          </w:tcPr>
          <w:p w:rsidR="00E12929" w:rsidRDefault="00E12929" w:rsidP="008B0E34">
            <w:pPr>
              <w:jc w:val="center"/>
            </w:pPr>
            <w:r>
              <w:t>253</w:t>
            </w:r>
          </w:p>
        </w:tc>
        <w:tc>
          <w:tcPr>
            <w:tcW w:w="1422" w:type="dxa"/>
          </w:tcPr>
          <w:p w:rsidR="00E12929" w:rsidRDefault="00E12929" w:rsidP="008B0E34">
            <w:pPr>
              <w:jc w:val="center"/>
            </w:pPr>
            <w:r>
              <w:t>74</w:t>
            </w:r>
          </w:p>
        </w:tc>
      </w:tr>
      <w:tr w:rsidR="00E12929" w:rsidTr="008B0E34">
        <w:tc>
          <w:tcPr>
            <w:tcW w:w="4503" w:type="dxa"/>
          </w:tcPr>
          <w:p w:rsidR="00E12929" w:rsidRDefault="00E12929" w:rsidP="008B0E34">
            <w:r>
              <w:t>Земли промышленности, транспорта, энергетики:</w:t>
            </w:r>
          </w:p>
        </w:tc>
        <w:tc>
          <w:tcPr>
            <w:tcW w:w="992" w:type="dxa"/>
          </w:tcPr>
          <w:p w:rsidR="00E12929" w:rsidRDefault="00E12929" w:rsidP="008B0E34">
            <w:pPr>
              <w:jc w:val="center"/>
            </w:pPr>
            <w:r>
              <w:t>16</w:t>
            </w:r>
          </w:p>
        </w:tc>
        <w:tc>
          <w:tcPr>
            <w:tcW w:w="992" w:type="dxa"/>
          </w:tcPr>
          <w:p w:rsidR="00E12929" w:rsidRDefault="00E12929" w:rsidP="008B0E34">
            <w:pPr>
              <w:jc w:val="center"/>
            </w:pPr>
            <w:r>
              <w:t>0,06</w:t>
            </w:r>
          </w:p>
        </w:tc>
        <w:tc>
          <w:tcPr>
            <w:tcW w:w="1559" w:type="dxa"/>
          </w:tcPr>
          <w:p w:rsidR="00E12929" w:rsidRDefault="00E12929" w:rsidP="008B0E34">
            <w:pPr>
              <w:jc w:val="center"/>
            </w:pPr>
            <w:r>
              <w:t>-</w:t>
            </w:r>
          </w:p>
        </w:tc>
        <w:tc>
          <w:tcPr>
            <w:tcW w:w="1422" w:type="dxa"/>
          </w:tcPr>
          <w:p w:rsidR="00E12929" w:rsidRDefault="00E12929" w:rsidP="008B0E34">
            <w:pPr>
              <w:jc w:val="center"/>
            </w:pPr>
            <w:r>
              <w:t>-</w:t>
            </w:r>
          </w:p>
        </w:tc>
      </w:tr>
      <w:tr w:rsidR="00E12929" w:rsidTr="008B0E34">
        <w:tc>
          <w:tcPr>
            <w:tcW w:w="4503" w:type="dxa"/>
          </w:tcPr>
          <w:p w:rsidR="00E12929" w:rsidRDefault="00E12929" w:rsidP="008B0E34">
            <w:r>
              <w:t xml:space="preserve"> в том числе земли транспорта из них:</w:t>
            </w:r>
          </w:p>
        </w:tc>
        <w:tc>
          <w:tcPr>
            <w:tcW w:w="992" w:type="dxa"/>
          </w:tcPr>
          <w:p w:rsidR="00E12929" w:rsidRDefault="00E12929" w:rsidP="008B0E34">
            <w:pPr>
              <w:jc w:val="center"/>
            </w:pPr>
            <w:r>
              <w:t>16</w:t>
            </w:r>
          </w:p>
        </w:tc>
        <w:tc>
          <w:tcPr>
            <w:tcW w:w="992" w:type="dxa"/>
          </w:tcPr>
          <w:p w:rsidR="00E12929" w:rsidRDefault="00E12929" w:rsidP="008B0E34">
            <w:pPr>
              <w:jc w:val="center"/>
            </w:pPr>
            <w:r>
              <w:t>0,06</w:t>
            </w:r>
          </w:p>
        </w:tc>
        <w:tc>
          <w:tcPr>
            <w:tcW w:w="1559" w:type="dxa"/>
          </w:tcPr>
          <w:p w:rsidR="00E12929" w:rsidRDefault="00E12929" w:rsidP="008B0E34">
            <w:pPr>
              <w:jc w:val="center"/>
            </w:pPr>
            <w:r>
              <w:t>-</w:t>
            </w:r>
          </w:p>
        </w:tc>
        <w:tc>
          <w:tcPr>
            <w:tcW w:w="1422" w:type="dxa"/>
          </w:tcPr>
          <w:p w:rsidR="00E12929" w:rsidRDefault="00E12929" w:rsidP="008B0E34">
            <w:pPr>
              <w:jc w:val="center"/>
            </w:pPr>
            <w:r>
              <w:t>-</w:t>
            </w:r>
          </w:p>
        </w:tc>
      </w:tr>
      <w:tr w:rsidR="00E12929" w:rsidTr="008B0E34">
        <w:tc>
          <w:tcPr>
            <w:tcW w:w="4503" w:type="dxa"/>
          </w:tcPr>
          <w:p w:rsidR="00E12929" w:rsidRDefault="00E12929" w:rsidP="008B0E34">
            <w:r>
              <w:t xml:space="preserve"> автомобильного</w:t>
            </w:r>
          </w:p>
        </w:tc>
        <w:tc>
          <w:tcPr>
            <w:tcW w:w="992" w:type="dxa"/>
          </w:tcPr>
          <w:p w:rsidR="00E12929" w:rsidRDefault="00E12929" w:rsidP="008B0E34">
            <w:pPr>
              <w:jc w:val="center"/>
            </w:pPr>
            <w:r>
              <w:t>16</w:t>
            </w:r>
          </w:p>
        </w:tc>
        <w:tc>
          <w:tcPr>
            <w:tcW w:w="992" w:type="dxa"/>
          </w:tcPr>
          <w:p w:rsidR="00E12929" w:rsidRDefault="00E12929" w:rsidP="008B0E34">
            <w:pPr>
              <w:jc w:val="center"/>
            </w:pPr>
            <w:r>
              <w:t>0,06</w:t>
            </w:r>
          </w:p>
        </w:tc>
        <w:tc>
          <w:tcPr>
            <w:tcW w:w="1559" w:type="dxa"/>
          </w:tcPr>
          <w:p w:rsidR="00E12929" w:rsidRDefault="00E12929" w:rsidP="008B0E34">
            <w:pPr>
              <w:jc w:val="center"/>
            </w:pPr>
            <w:r>
              <w:t>-</w:t>
            </w:r>
          </w:p>
        </w:tc>
        <w:tc>
          <w:tcPr>
            <w:tcW w:w="1422" w:type="dxa"/>
          </w:tcPr>
          <w:p w:rsidR="00E12929" w:rsidRDefault="00E12929" w:rsidP="008B0E34">
            <w:pPr>
              <w:jc w:val="center"/>
            </w:pPr>
            <w:r>
              <w:t>-</w:t>
            </w:r>
          </w:p>
        </w:tc>
      </w:tr>
      <w:tr w:rsidR="00E12929" w:rsidTr="008B0E34">
        <w:tc>
          <w:tcPr>
            <w:tcW w:w="4503" w:type="dxa"/>
          </w:tcPr>
          <w:p w:rsidR="00E12929" w:rsidRDefault="00E12929" w:rsidP="008B0E34">
            <w:r>
              <w:t>Земли лесного фонда</w:t>
            </w:r>
          </w:p>
        </w:tc>
        <w:tc>
          <w:tcPr>
            <w:tcW w:w="992" w:type="dxa"/>
          </w:tcPr>
          <w:p w:rsidR="00E12929" w:rsidRDefault="00E12929" w:rsidP="008B0E34">
            <w:pPr>
              <w:jc w:val="center"/>
            </w:pPr>
            <w:r>
              <w:t>23079</w:t>
            </w:r>
          </w:p>
        </w:tc>
        <w:tc>
          <w:tcPr>
            <w:tcW w:w="992" w:type="dxa"/>
          </w:tcPr>
          <w:p w:rsidR="00E12929" w:rsidRDefault="00E12929" w:rsidP="008B0E34">
            <w:pPr>
              <w:jc w:val="center"/>
            </w:pPr>
            <w:r>
              <w:t>81,17</w:t>
            </w:r>
          </w:p>
        </w:tc>
        <w:tc>
          <w:tcPr>
            <w:tcW w:w="1559" w:type="dxa"/>
          </w:tcPr>
          <w:p w:rsidR="00E12929" w:rsidRDefault="00E12929" w:rsidP="008B0E34">
            <w:pPr>
              <w:jc w:val="center"/>
            </w:pPr>
            <w:r>
              <w:t>400</w:t>
            </w:r>
          </w:p>
        </w:tc>
        <w:tc>
          <w:tcPr>
            <w:tcW w:w="1422" w:type="dxa"/>
          </w:tcPr>
          <w:p w:rsidR="00E12929" w:rsidRDefault="00E12929" w:rsidP="008B0E34">
            <w:pPr>
              <w:jc w:val="center"/>
            </w:pPr>
            <w:r>
              <w:t>40</w:t>
            </w:r>
          </w:p>
        </w:tc>
      </w:tr>
      <w:tr w:rsidR="00E12929" w:rsidTr="008B0E34">
        <w:tc>
          <w:tcPr>
            <w:tcW w:w="4503" w:type="dxa"/>
          </w:tcPr>
          <w:p w:rsidR="00E12929" w:rsidRDefault="00E12929" w:rsidP="008B0E34">
            <w:r>
              <w:t>Земли водного фонда</w:t>
            </w:r>
          </w:p>
        </w:tc>
        <w:tc>
          <w:tcPr>
            <w:tcW w:w="992" w:type="dxa"/>
          </w:tcPr>
          <w:p w:rsidR="00E12929" w:rsidRDefault="00E12929" w:rsidP="008B0E34">
            <w:pPr>
              <w:jc w:val="center"/>
            </w:pPr>
            <w:r>
              <w:t>7</w:t>
            </w:r>
          </w:p>
        </w:tc>
        <w:tc>
          <w:tcPr>
            <w:tcW w:w="992" w:type="dxa"/>
          </w:tcPr>
          <w:p w:rsidR="00E12929" w:rsidRDefault="00E12929" w:rsidP="008B0E34">
            <w:pPr>
              <w:jc w:val="center"/>
            </w:pPr>
            <w:r>
              <w:t>0,02</w:t>
            </w:r>
          </w:p>
        </w:tc>
        <w:tc>
          <w:tcPr>
            <w:tcW w:w="1559" w:type="dxa"/>
          </w:tcPr>
          <w:p w:rsidR="00E12929" w:rsidRDefault="00E12929" w:rsidP="008B0E34">
            <w:pPr>
              <w:jc w:val="center"/>
            </w:pPr>
            <w:r>
              <w:t>-</w:t>
            </w:r>
          </w:p>
        </w:tc>
        <w:tc>
          <w:tcPr>
            <w:tcW w:w="1422" w:type="dxa"/>
          </w:tcPr>
          <w:p w:rsidR="00E12929" w:rsidRDefault="00E12929" w:rsidP="008B0E34">
            <w:pPr>
              <w:jc w:val="center"/>
            </w:pPr>
            <w:r>
              <w:t>-</w:t>
            </w:r>
          </w:p>
        </w:tc>
      </w:tr>
      <w:tr w:rsidR="00E12929" w:rsidTr="008B0E34">
        <w:trPr>
          <w:trHeight w:val="218"/>
        </w:trPr>
        <w:tc>
          <w:tcPr>
            <w:tcW w:w="4503" w:type="dxa"/>
          </w:tcPr>
          <w:p w:rsidR="00E12929" w:rsidRDefault="00E12929" w:rsidP="008B0E34">
            <w:r>
              <w:t>Итого земель в границах сельсовета</w:t>
            </w:r>
          </w:p>
        </w:tc>
        <w:tc>
          <w:tcPr>
            <w:tcW w:w="992" w:type="dxa"/>
          </w:tcPr>
          <w:p w:rsidR="00E12929" w:rsidRDefault="00E12929" w:rsidP="008B0E34">
            <w:pPr>
              <w:jc w:val="center"/>
            </w:pPr>
            <w:r>
              <w:t>28434</w:t>
            </w:r>
          </w:p>
        </w:tc>
        <w:tc>
          <w:tcPr>
            <w:tcW w:w="992" w:type="dxa"/>
          </w:tcPr>
          <w:p w:rsidR="00E12929" w:rsidRDefault="00E12929" w:rsidP="008B0E34">
            <w:pPr>
              <w:jc w:val="center"/>
            </w:pPr>
            <w:r>
              <w:t>100</w:t>
            </w:r>
          </w:p>
        </w:tc>
        <w:tc>
          <w:tcPr>
            <w:tcW w:w="1559" w:type="dxa"/>
          </w:tcPr>
          <w:p w:rsidR="00E12929" w:rsidRDefault="00E12929" w:rsidP="008B0E34">
            <w:pPr>
              <w:jc w:val="center"/>
            </w:pPr>
            <w:r>
              <w:t>5332</w:t>
            </w:r>
          </w:p>
        </w:tc>
        <w:tc>
          <w:tcPr>
            <w:tcW w:w="1422" w:type="dxa"/>
          </w:tcPr>
          <w:p w:rsidR="00E12929" w:rsidRDefault="00E12929" w:rsidP="008B0E34">
            <w:pPr>
              <w:jc w:val="center"/>
            </w:pPr>
            <w:r>
              <w:t>3465</w:t>
            </w:r>
          </w:p>
        </w:tc>
      </w:tr>
    </w:tbl>
    <w:p w:rsidR="00E12929" w:rsidRDefault="00E12929">
      <w:pPr>
        <w:pStyle w:val="a9"/>
        <w:spacing w:before="0" w:after="0"/>
        <w:ind w:firstLine="709"/>
        <w:jc w:val="both"/>
        <w:rPr>
          <w:b/>
        </w:rPr>
      </w:pPr>
    </w:p>
    <w:p w:rsidR="003A617B" w:rsidRDefault="003A617B">
      <w:pPr>
        <w:jc w:val="both"/>
      </w:pPr>
    </w:p>
    <w:p w:rsidR="003A617B" w:rsidRDefault="003A617B">
      <w:pPr>
        <w:ind w:firstLine="540"/>
        <w:jc w:val="both"/>
      </w:pPr>
      <w:r>
        <w:t>Земли сельскохозяйственного назначения являются экономической основой поселения, и одним из основных источников дохода жителей поселения.</w:t>
      </w:r>
    </w:p>
    <w:p w:rsidR="003A617B" w:rsidRDefault="003A617B">
      <w:pPr>
        <w:pStyle w:val="3"/>
        <w:jc w:val="center"/>
      </w:pPr>
      <w:r>
        <w:rPr>
          <w:rFonts w:ascii="Times New Roman" w:hAnsi="Times New Roman" w:cs="Times New Roman"/>
          <w:sz w:val="24"/>
          <w:szCs w:val="24"/>
        </w:rPr>
        <w:t>2.1.1.   Административное деление</w:t>
      </w:r>
    </w:p>
    <w:p w:rsidR="003A617B" w:rsidRDefault="00E12929">
      <w:pPr>
        <w:pStyle w:val="a9"/>
        <w:ind w:firstLine="709"/>
        <w:jc w:val="both"/>
      </w:pPr>
      <w:r>
        <w:t>Поселение включает в себя 3</w:t>
      </w:r>
      <w:r w:rsidR="003A617B">
        <w:t xml:space="preserve"> населен</w:t>
      </w:r>
      <w:r>
        <w:t>ных пункта, с центром в село</w:t>
      </w:r>
      <w:r w:rsidR="003A617B">
        <w:t xml:space="preserve"> </w:t>
      </w:r>
      <w:r>
        <w:t>Иванырс</w:t>
      </w:r>
      <w:r w:rsidR="003A617B">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2610"/>
        <w:gridCol w:w="2790"/>
        <w:gridCol w:w="6"/>
        <w:gridCol w:w="1599"/>
        <w:gridCol w:w="1964"/>
        <w:gridCol w:w="27"/>
      </w:tblGrid>
      <w:tr w:rsidR="003A617B">
        <w:trPr>
          <w:cantSplit/>
          <w:trHeight w:val="729"/>
        </w:trPr>
        <w:tc>
          <w:tcPr>
            <w:tcW w:w="2610" w:type="dxa"/>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lastRenderedPageBreak/>
              <w:t xml:space="preserve">Наименование поселения,  </w:t>
            </w:r>
          </w:p>
        </w:tc>
        <w:tc>
          <w:tcPr>
            <w:tcW w:w="2796" w:type="dxa"/>
            <w:gridSpan w:val="2"/>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t>Наименование населенных пунктов, входящих в состав поселения</w:t>
            </w:r>
          </w:p>
        </w:tc>
        <w:tc>
          <w:tcPr>
            <w:tcW w:w="1592" w:type="dxa"/>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t xml:space="preserve">Численность населения населенного пункта, чел.  на    </w:t>
            </w:r>
            <w:r w:rsidR="006D28E4">
              <w:t>01.01.2016</w:t>
            </w:r>
            <w:r>
              <w:t xml:space="preserve"> г.</w:t>
            </w:r>
          </w:p>
        </w:tc>
        <w:tc>
          <w:tcPr>
            <w:tcW w:w="1991" w:type="dxa"/>
            <w:gridSpan w:val="2"/>
            <w:tcBorders>
              <w:top w:val="single" w:sz="8" w:space="0" w:color="000000"/>
              <w:left w:val="single" w:sz="8" w:space="0" w:color="000000"/>
              <w:bottom w:val="single" w:sz="8" w:space="0" w:color="000000"/>
              <w:right w:val="single" w:sz="8" w:space="0" w:color="000000"/>
            </w:tcBorders>
            <w:shd w:val="clear" w:color="auto" w:fill="auto"/>
          </w:tcPr>
          <w:p w:rsidR="003A617B" w:rsidRDefault="003A617B">
            <w:pPr>
              <w:pStyle w:val="ab"/>
              <w:spacing w:before="0" w:after="0"/>
              <w:jc w:val="center"/>
            </w:pPr>
            <w:r>
              <w:t>Расстояние от населенного пункта до</w:t>
            </w:r>
            <w:r w:rsidR="006D28E4">
              <w:t xml:space="preserve"> районного</w:t>
            </w:r>
            <w:r>
              <w:t xml:space="preserve"> центра</w:t>
            </w:r>
          </w:p>
        </w:tc>
      </w:tr>
      <w:tr w:rsidR="003A617B">
        <w:trPr>
          <w:trHeight w:val="901"/>
        </w:trPr>
        <w:tc>
          <w:tcPr>
            <w:tcW w:w="2610" w:type="dxa"/>
            <w:tcBorders>
              <w:left w:val="single" w:sz="8" w:space="0" w:color="000000"/>
              <w:bottom w:val="single" w:sz="8" w:space="0" w:color="000000"/>
            </w:tcBorders>
            <w:shd w:val="clear" w:color="auto" w:fill="auto"/>
          </w:tcPr>
          <w:p w:rsidR="003A617B" w:rsidRDefault="003A617B" w:rsidP="00E12929">
            <w:pPr>
              <w:pStyle w:val="ab"/>
              <w:spacing w:before="0" w:after="0"/>
              <w:jc w:val="both"/>
            </w:pPr>
            <w:r>
              <w:t xml:space="preserve">Администрация </w:t>
            </w:r>
            <w:proofErr w:type="spellStart"/>
            <w:r w:rsidR="00E12929">
              <w:t>Иванырсинского</w:t>
            </w:r>
            <w:proofErr w:type="spellEnd"/>
            <w:r w:rsidR="00E12929">
              <w:t xml:space="preserve"> сельсовета </w:t>
            </w:r>
            <w:proofErr w:type="spellStart"/>
            <w:r w:rsidR="00E12929">
              <w:t>Лунинского</w:t>
            </w:r>
            <w:proofErr w:type="spellEnd"/>
            <w:r w:rsidR="00E12929">
              <w:t xml:space="preserve"> района Пензенской области</w:t>
            </w:r>
          </w:p>
        </w:tc>
        <w:tc>
          <w:tcPr>
            <w:tcW w:w="2796" w:type="dxa"/>
            <w:gridSpan w:val="2"/>
            <w:tcBorders>
              <w:left w:val="single" w:sz="4" w:space="0" w:color="000000"/>
              <w:bottom w:val="single" w:sz="8" w:space="0" w:color="000000"/>
            </w:tcBorders>
            <w:shd w:val="clear" w:color="auto" w:fill="auto"/>
          </w:tcPr>
          <w:p w:rsidR="003A617B" w:rsidRDefault="006D28E4">
            <w:pPr>
              <w:pStyle w:val="ab"/>
              <w:spacing w:before="0" w:after="0"/>
              <w:jc w:val="both"/>
            </w:pPr>
            <w:r>
              <w:t xml:space="preserve"> </w:t>
            </w:r>
            <w:proofErr w:type="spellStart"/>
            <w:r>
              <w:t>с.Иванырс</w:t>
            </w:r>
            <w:proofErr w:type="spellEnd"/>
          </w:p>
          <w:p w:rsidR="006D28E4" w:rsidRDefault="006D28E4" w:rsidP="006D28E4">
            <w:pPr>
              <w:pStyle w:val="a0"/>
            </w:pPr>
            <w:r>
              <w:t xml:space="preserve"> </w:t>
            </w:r>
            <w:proofErr w:type="spellStart"/>
            <w:r>
              <w:t>п.Иванырсинский</w:t>
            </w:r>
            <w:proofErr w:type="spellEnd"/>
            <w:r>
              <w:t xml:space="preserve"> л/з</w:t>
            </w:r>
          </w:p>
          <w:p w:rsidR="006D28E4" w:rsidRDefault="006D28E4" w:rsidP="006D28E4">
            <w:pPr>
              <w:pStyle w:val="a0"/>
            </w:pPr>
            <w:r>
              <w:t xml:space="preserve"> </w:t>
            </w:r>
            <w:proofErr w:type="spellStart"/>
            <w:r>
              <w:t>д.Березенки</w:t>
            </w:r>
            <w:proofErr w:type="spellEnd"/>
          </w:p>
          <w:p w:rsidR="006D28E4" w:rsidRPr="006D28E4" w:rsidRDefault="006D28E4" w:rsidP="006D28E4">
            <w:pPr>
              <w:pStyle w:val="a0"/>
            </w:pPr>
          </w:p>
        </w:tc>
        <w:tc>
          <w:tcPr>
            <w:tcW w:w="1592" w:type="dxa"/>
            <w:tcBorders>
              <w:left w:val="single" w:sz="8" w:space="0" w:color="000000"/>
              <w:bottom w:val="single" w:sz="8" w:space="0" w:color="000000"/>
            </w:tcBorders>
            <w:shd w:val="clear" w:color="auto" w:fill="auto"/>
          </w:tcPr>
          <w:p w:rsidR="003A617B" w:rsidRDefault="006D28E4">
            <w:pPr>
              <w:pStyle w:val="ab"/>
              <w:spacing w:before="0" w:after="0"/>
              <w:jc w:val="center"/>
            </w:pPr>
            <w:r>
              <w:t>654</w:t>
            </w:r>
          </w:p>
          <w:p w:rsidR="003A617B" w:rsidRDefault="003A617B">
            <w:pPr>
              <w:pStyle w:val="ab"/>
              <w:spacing w:before="0" w:after="0"/>
              <w:jc w:val="center"/>
            </w:pPr>
          </w:p>
          <w:p w:rsidR="003A617B" w:rsidRDefault="006D28E4" w:rsidP="006D28E4">
            <w:pPr>
              <w:pStyle w:val="ab"/>
              <w:spacing w:before="0" w:after="0"/>
              <w:jc w:val="center"/>
            </w:pPr>
            <w:r>
              <w:t>106</w:t>
            </w:r>
          </w:p>
          <w:p w:rsidR="003A617B" w:rsidRDefault="003A617B">
            <w:pPr>
              <w:pStyle w:val="ab"/>
              <w:spacing w:before="0" w:after="0"/>
              <w:jc w:val="center"/>
            </w:pPr>
          </w:p>
          <w:p w:rsidR="003A617B" w:rsidRDefault="006D28E4">
            <w:pPr>
              <w:pStyle w:val="ab"/>
              <w:spacing w:before="0" w:after="0"/>
              <w:jc w:val="center"/>
            </w:pPr>
            <w:r>
              <w:t>13</w:t>
            </w:r>
          </w:p>
          <w:p w:rsidR="003A617B" w:rsidRDefault="003A617B">
            <w:pPr>
              <w:pStyle w:val="ab"/>
              <w:spacing w:before="0" w:after="0"/>
              <w:jc w:val="center"/>
            </w:pPr>
          </w:p>
        </w:tc>
        <w:tc>
          <w:tcPr>
            <w:tcW w:w="1991" w:type="dxa"/>
            <w:gridSpan w:val="2"/>
            <w:tcBorders>
              <w:left w:val="single" w:sz="8" w:space="0" w:color="000000"/>
              <w:bottom w:val="single" w:sz="8" w:space="0" w:color="000000"/>
              <w:right w:val="single" w:sz="8" w:space="0" w:color="000000"/>
            </w:tcBorders>
            <w:shd w:val="clear" w:color="auto" w:fill="auto"/>
          </w:tcPr>
          <w:p w:rsidR="003A617B" w:rsidRDefault="006D28E4">
            <w:pPr>
              <w:pStyle w:val="ab"/>
              <w:spacing w:before="0" w:after="0"/>
              <w:jc w:val="center"/>
            </w:pPr>
            <w:r>
              <w:t>7</w:t>
            </w:r>
          </w:p>
          <w:p w:rsidR="006D28E4" w:rsidRDefault="006D28E4" w:rsidP="006D28E4">
            <w:pPr>
              <w:pStyle w:val="a0"/>
              <w:jc w:val="center"/>
            </w:pPr>
            <w:r>
              <w:t>3</w:t>
            </w:r>
          </w:p>
          <w:p w:rsidR="006D28E4" w:rsidRPr="006D28E4" w:rsidRDefault="006D28E4" w:rsidP="006D28E4">
            <w:pPr>
              <w:pStyle w:val="a0"/>
              <w:jc w:val="center"/>
            </w:pPr>
            <w:r>
              <w:t>5</w:t>
            </w:r>
          </w:p>
        </w:tc>
      </w:tr>
      <w:tr w:rsidR="003A617B">
        <w:tblPrEx>
          <w:tblCellMar>
            <w:left w:w="108" w:type="dxa"/>
            <w:right w:w="108" w:type="dxa"/>
          </w:tblCellMar>
        </w:tblPrEx>
        <w:trPr>
          <w:gridAfter w:val="1"/>
          <w:wAfter w:w="20" w:type="dxa"/>
          <w:trHeight w:val="375"/>
        </w:trPr>
        <w:tc>
          <w:tcPr>
            <w:tcW w:w="2610" w:type="dxa"/>
            <w:tcBorders>
              <w:top w:val="single" w:sz="4" w:space="0" w:color="000000"/>
              <w:left w:val="single" w:sz="4" w:space="0" w:color="000000"/>
              <w:bottom w:val="single" w:sz="4" w:space="0" w:color="000000"/>
            </w:tcBorders>
            <w:shd w:val="clear" w:color="auto" w:fill="auto"/>
          </w:tcPr>
          <w:p w:rsidR="003A617B" w:rsidRDefault="003A617B">
            <w:pPr>
              <w:pStyle w:val="3"/>
              <w:rPr>
                <w:rFonts w:ascii="Times New Roman" w:hAnsi="Times New Roman" w:cs="Times New Roman"/>
                <w:sz w:val="24"/>
                <w:szCs w:val="24"/>
              </w:rPr>
            </w:pPr>
            <w:r>
              <w:rPr>
                <w:rFonts w:ascii="Times New Roman" w:hAnsi="Times New Roman" w:cs="Times New Roman"/>
                <w:sz w:val="24"/>
                <w:szCs w:val="24"/>
              </w:rPr>
              <w:t>Итого</w:t>
            </w:r>
          </w:p>
        </w:tc>
        <w:tc>
          <w:tcPr>
            <w:tcW w:w="2790" w:type="dxa"/>
            <w:tcBorders>
              <w:top w:val="single" w:sz="4" w:space="0" w:color="000000"/>
              <w:left w:val="single" w:sz="4" w:space="0" w:color="000000"/>
              <w:bottom w:val="single" w:sz="4" w:space="0" w:color="000000"/>
            </w:tcBorders>
            <w:shd w:val="clear" w:color="auto" w:fill="auto"/>
          </w:tcPr>
          <w:p w:rsidR="003A617B" w:rsidRDefault="003A617B">
            <w:pPr>
              <w:pStyle w:val="3"/>
              <w:snapToGrid w:val="0"/>
              <w:rPr>
                <w:rFonts w:ascii="Times New Roman" w:hAnsi="Times New Roman" w:cs="Times New Roman"/>
                <w:sz w:val="24"/>
                <w:szCs w:val="24"/>
              </w:rPr>
            </w:pPr>
          </w:p>
        </w:tc>
        <w:tc>
          <w:tcPr>
            <w:tcW w:w="1605" w:type="dxa"/>
            <w:gridSpan w:val="2"/>
            <w:tcBorders>
              <w:top w:val="single" w:sz="4" w:space="0" w:color="000000"/>
              <w:left w:val="single" w:sz="4" w:space="0" w:color="000000"/>
              <w:bottom w:val="single" w:sz="4" w:space="0" w:color="000000"/>
            </w:tcBorders>
            <w:shd w:val="clear" w:color="auto" w:fill="auto"/>
          </w:tcPr>
          <w:p w:rsidR="003A617B" w:rsidRDefault="006D28E4">
            <w:pPr>
              <w:pStyle w:val="3"/>
              <w:jc w:val="center"/>
              <w:rPr>
                <w:rFonts w:ascii="Times New Roman" w:hAnsi="Times New Roman" w:cs="Times New Roman"/>
                <w:sz w:val="24"/>
                <w:szCs w:val="24"/>
              </w:rPr>
            </w:pPr>
            <w:r>
              <w:rPr>
                <w:rFonts w:ascii="Times New Roman" w:hAnsi="Times New Roman" w:cs="Times New Roman"/>
                <w:sz w:val="24"/>
                <w:szCs w:val="24"/>
              </w:rPr>
              <w:t>773</w:t>
            </w:r>
          </w:p>
        </w:tc>
        <w:tc>
          <w:tcPr>
            <w:tcW w:w="1964"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pStyle w:val="3"/>
              <w:snapToGrid w:val="0"/>
              <w:rPr>
                <w:rFonts w:ascii="Times New Roman" w:hAnsi="Times New Roman" w:cs="Times New Roman"/>
                <w:sz w:val="24"/>
                <w:szCs w:val="24"/>
              </w:rPr>
            </w:pPr>
          </w:p>
        </w:tc>
      </w:tr>
    </w:tbl>
    <w:p w:rsidR="003A617B" w:rsidRDefault="003A617B">
      <w:pPr>
        <w:pStyle w:val="3"/>
        <w:jc w:val="center"/>
      </w:pPr>
      <w:r>
        <w:rPr>
          <w:rFonts w:ascii="Times New Roman" w:hAnsi="Times New Roman" w:cs="Times New Roman"/>
          <w:sz w:val="24"/>
          <w:szCs w:val="24"/>
        </w:rPr>
        <w:t>2.1.2.  Демографическая ситуация</w:t>
      </w:r>
    </w:p>
    <w:p w:rsidR="003A617B" w:rsidRDefault="003A617B">
      <w:pPr>
        <w:ind w:firstLine="540"/>
        <w:jc w:val="both"/>
        <w:rPr>
          <w:b/>
          <w:bCs/>
        </w:rPr>
      </w:pPr>
      <w:r>
        <w:t xml:space="preserve"> Общая  численность  населения </w:t>
      </w:r>
      <w:proofErr w:type="spellStart"/>
      <w:r w:rsidR="007A4B2D">
        <w:t>Иванырсинского</w:t>
      </w:r>
      <w:proofErr w:type="spellEnd"/>
      <w:r w:rsidR="007A4B2D">
        <w:t xml:space="preserve"> сельсовета </w:t>
      </w:r>
      <w:proofErr w:type="spellStart"/>
      <w:r w:rsidR="007A4B2D">
        <w:t>Лунинского</w:t>
      </w:r>
      <w:proofErr w:type="spellEnd"/>
      <w:r w:rsidR="007A4B2D">
        <w:t xml:space="preserve"> района Пензенской области на 01.01.2016 года  составила 773</w:t>
      </w:r>
      <w:r>
        <w:t xml:space="preserve"> человек</w:t>
      </w:r>
      <w:r w:rsidR="007A4B2D">
        <w:t>а</w:t>
      </w:r>
      <w:r>
        <w:t>. Численность  трудоспособного  возраста  составляет 3159 человек (62,4 % от общей  численности). Детей  в возрасте   до 18 лет  826 человек.</w:t>
      </w:r>
    </w:p>
    <w:p w:rsidR="003A617B" w:rsidRDefault="003A617B">
      <w:pPr>
        <w:pStyle w:val="a0"/>
        <w:spacing w:before="0" w:after="0"/>
        <w:rPr>
          <w:b/>
          <w:bCs/>
        </w:rPr>
      </w:pPr>
    </w:p>
    <w:p w:rsidR="003A617B" w:rsidRDefault="007A4B2D">
      <w:pPr>
        <w:pStyle w:val="a0"/>
        <w:spacing w:before="0" w:after="0"/>
        <w:jc w:val="center"/>
      </w:pPr>
      <w:r>
        <w:rPr>
          <w:b/>
          <w:bCs/>
        </w:rPr>
        <w:t xml:space="preserve">Состав населения </w:t>
      </w:r>
      <w:r w:rsidR="003A617B">
        <w:rPr>
          <w:b/>
          <w:bCs/>
        </w:rPr>
        <w:t xml:space="preserve"> поселения .</w:t>
      </w:r>
    </w:p>
    <w:p w:rsidR="003A617B" w:rsidRDefault="003A617B">
      <w:pPr>
        <w:jc w:val="center"/>
      </w:pPr>
      <w:r>
        <w:t xml:space="preserve">            </w:t>
      </w:r>
      <w:r>
        <w:rPr>
          <w:b/>
          <w:bCs/>
        </w:rPr>
        <w:t xml:space="preserve">Демографические изменения в составе населения (на 01.01.2016г.) </w:t>
      </w:r>
      <w:r>
        <w:t>        </w:t>
      </w:r>
    </w:p>
    <w:p w:rsidR="003A617B" w:rsidRDefault="003A617B">
      <w:pPr>
        <w:rPr>
          <w:b/>
        </w:rPr>
      </w:pPr>
      <w:r>
        <w:t>       </w:t>
      </w:r>
    </w:p>
    <w:p w:rsidR="007A4B2D" w:rsidRPr="007A4B2D" w:rsidRDefault="003A617B" w:rsidP="007A4B2D">
      <w:pPr>
        <w:jc w:val="center"/>
      </w:pPr>
      <w:r>
        <w:rPr>
          <w:b/>
        </w:rPr>
        <w:t>Данные о  среднегодовом приросте населения и тенденции его изменения</w:t>
      </w:r>
    </w:p>
    <w:p w:rsidR="007A4B2D" w:rsidRDefault="007A4B2D" w:rsidP="007A4B2D">
      <w:pPr>
        <w:pStyle w:val="211"/>
        <w:spacing w:after="0" w:line="276" w:lineRule="auto"/>
        <w:ind w:firstLine="540"/>
        <w:jc w:val="right"/>
        <w:rPr>
          <w:color w:val="0D0D0D"/>
          <w:u w:val="single"/>
        </w:rPr>
      </w:pPr>
      <w:r>
        <w:rPr>
          <w:color w:val="0D0D0D"/>
        </w:rPr>
        <w:t>Таблица 1</w:t>
      </w:r>
    </w:p>
    <w:p w:rsidR="007A4B2D" w:rsidRDefault="007A4B2D" w:rsidP="007A4B2D">
      <w:pPr>
        <w:pStyle w:val="211"/>
        <w:spacing w:after="0" w:line="276" w:lineRule="auto"/>
        <w:ind w:firstLine="540"/>
        <w:jc w:val="center"/>
        <w:rPr>
          <w:color w:val="0D0D0D"/>
        </w:rPr>
      </w:pPr>
      <w:r>
        <w:rPr>
          <w:color w:val="0D0D0D"/>
          <w:u w:val="single"/>
        </w:rPr>
        <w:t xml:space="preserve">Динамика демографического развития </w:t>
      </w:r>
      <w:proofErr w:type="spellStart"/>
      <w:r>
        <w:rPr>
          <w:color w:val="0D0D0D"/>
          <w:u w:val="single"/>
        </w:rPr>
        <w:t>Иванырсинского</w:t>
      </w:r>
      <w:proofErr w:type="spellEnd"/>
      <w:r>
        <w:rPr>
          <w:color w:val="0D0D0D"/>
          <w:u w:val="single"/>
        </w:rPr>
        <w:t xml:space="preserve">  сельского поселения</w:t>
      </w:r>
    </w:p>
    <w:p w:rsidR="007A4B2D" w:rsidRDefault="007A4B2D" w:rsidP="007A4B2D">
      <w:pPr>
        <w:pStyle w:val="211"/>
        <w:spacing w:after="0" w:line="276" w:lineRule="auto"/>
        <w:ind w:firstLine="540"/>
        <w:jc w:val="center"/>
        <w:rPr>
          <w:color w:val="0D0D0D"/>
        </w:rPr>
      </w:pPr>
    </w:p>
    <w:tbl>
      <w:tblPr>
        <w:tblW w:w="10065" w:type="dxa"/>
        <w:tblInd w:w="108" w:type="dxa"/>
        <w:tblLayout w:type="fixed"/>
        <w:tblLook w:val="0000" w:firstRow="0" w:lastRow="0" w:firstColumn="0" w:lastColumn="0" w:noHBand="0" w:noVBand="0"/>
      </w:tblPr>
      <w:tblGrid>
        <w:gridCol w:w="5018"/>
        <w:gridCol w:w="936"/>
        <w:gridCol w:w="1134"/>
        <w:gridCol w:w="992"/>
        <w:gridCol w:w="992"/>
        <w:gridCol w:w="993"/>
      </w:tblGrid>
      <w:tr w:rsidR="007A4B2D" w:rsidRPr="002D5657" w:rsidTr="008B0E34">
        <w:trPr>
          <w:trHeight w:val="23"/>
        </w:trPr>
        <w:tc>
          <w:tcPr>
            <w:tcW w:w="5018" w:type="dxa"/>
            <w:vMerge w:val="restart"/>
            <w:tcBorders>
              <w:top w:val="single" w:sz="4" w:space="0" w:color="000000"/>
              <w:left w:val="single" w:sz="4" w:space="0" w:color="000000"/>
            </w:tcBorders>
            <w:shd w:val="clear" w:color="auto" w:fill="auto"/>
            <w:vAlign w:val="center"/>
          </w:tcPr>
          <w:p w:rsidR="007A4B2D" w:rsidRPr="002D5657" w:rsidRDefault="007A4B2D" w:rsidP="008B0E34">
            <w:pPr>
              <w:ind w:left="-57" w:right="-57"/>
              <w:jc w:val="center"/>
              <w:rPr>
                <w:bCs/>
              </w:rPr>
            </w:pPr>
            <w:r w:rsidRPr="002D5657">
              <w:rPr>
                <w:bCs/>
              </w:rPr>
              <w:t>Наименование показателя</w:t>
            </w:r>
          </w:p>
        </w:tc>
        <w:tc>
          <w:tcPr>
            <w:tcW w:w="50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A4B2D" w:rsidRPr="002D5657" w:rsidRDefault="007A4B2D" w:rsidP="008B0E34">
            <w:pPr>
              <w:ind w:left="-57" w:right="-57"/>
              <w:jc w:val="center"/>
              <w:rPr>
                <w:bCs/>
              </w:rPr>
            </w:pPr>
            <w:r w:rsidRPr="002D5657">
              <w:rPr>
                <w:bCs/>
              </w:rPr>
              <w:t>Факт</w:t>
            </w:r>
          </w:p>
        </w:tc>
      </w:tr>
      <w:tr w:rsidR="007A4B2D" w:rsidRPr="002D5657" w:rsidTr="008B0E34">
        <w:trPr>
          <w:trHeight w:val="23"/>
        </w:trPr>
        <w:tc>
          <w:tcPr>
            <w:tcW w:w="5018" w:type="dxa"/>
            <w:vMerge/>
            <w:tcBorders>
              <w:left w:val="single" w:sz="4" w:space="0" w:color="000000"/>
              <w:bottom w:val="single" w:sz="4" w:space="0" w:color="000000"/>
            </w:tcBorders>
            <w:shd w:val="clear" w:color="auto" w:fill="auto"/>
            <w:vAlign w:val="center"/>
          </w:tcPr>
          <w:p w:rsidR="007A4B2D" w:rsidRPr="002D5657" w:rsidRDefault="007A4B2D" w:rsidP="008B0E34">
            <w:pPr>
              <w:snapToGrid w:val="0"/>
              <w:ind w:left="-57" w:right="-57"/>
              <w:jc w:val="center"/>
              <w:rPr>
                <w:bCs/>
              </w:rPr>
            </w:pPr>
          </w:p>
        </w:tc>
        <w:tc>
          <w:tcPr>
            <w:tcW w:w="936" w:type="dxa"/>
            <w:tcBorders>
              <w:top w:val="single" w:sz="4" w:space="0" w:color="000000"/>
              <w:left w:val="single" w:sz="4" w:space="0" w:color="000000"/>
              <w:bottom w:val="single" w:sz="4" w:space="0" w:color="000000"/>
            </w:tcBorders>
            <w:shd w:val="clear" w:color="auto" w:fill="auto"/>
            <w:vAlign w:val="center"/>
          </w:tcPr>
          <w:p w:rsidR="007A4B2D" w:rsidRPr="002D5657" w:rsidRDefault="007A4B2D" w:rsidP="008B0E34">
            <w:pPr>
              <w:jc w:val="center"/>
              <w:rPr>
                <w:bCs/>
              </w:rPr>
            </w:pPr>
            <w:r w:rsidRPr="002D5657">
              <w:rPr>
                <w:bCs/>
              </w:rPr>
              <w:t>2012 г.</w:t>
            </w:r>
          </w:p>
        </w:tc>
        <w:tc>
          <w:tcPr>
            <w:tcW w:w="1134" w:type="dxa"/>
            <w:tcBorders>
              <w:top w:val="single" w:sz="4" w:space="0" w:color="000000"/>
              <w:left w:val="single" w:sz="4" w:space="0" w:color="000000"/>
              <w:bottom w:val="single" w:sz="4" w:space="0" w:color="000000"/>
            </w:tcBorders>
            <w:shd w:val="clear" w:color="auto" w:fill="auto"/>
            <w:vAlign w:val="center"/>
          </w:tcPr>
          <w:p w:rsidR="007A4B2D" w:rsidRPr="002D5657" w:rsidRDefault="007A4B2D" w:rsidP="008B0E34">
            <w:pPr>
              <w:jc w:val="center"/>
              <w:rPr>
                <w:bCs/>
              </w:rPr>
            </w:pPr>
            <w:r w:rsidRPr="002D5657">
              <w:rPr>
                <w:bCs/>
              </w:rPr>
              <w:t>2013 г.</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7A4B2D" w:rsidRPr="002D5657" w:rsidRDefault="007A4B2D" w:rsidP="008B0E34">
            <w:pPr>
              <w:jc w:val="center"/>
            </w:pPr>
            <w:r w:rsidRPr="002D5657">
              <w:rPr>
                <w:bCs/>
              </w:rPr>
              <w:t>2014 г.</w:t>
            </w:r>
          </w:p>
        </w:tc>
        <w:tc>
          <w:tcPr>
            <w:tcW w:w="992" w:type="dxa"/>
            <w:tcBorders>
              <w:top w:val="single" w:sz="4" w:space="0" w:color="000000"/>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2015г.</w:t>
            </w:r>
          </w:p>
        </w:tc>
        <w:tc>
          <w:tcPr>
            <w:tcW w:w="993" w:type="dxa"/>
            <w:tcBorders>
              <w:top w:val="single" w:sz="4" w:space="0" w:color="000000"/>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2016г.</w:t>
            </w:r>
          </w:p>
        </w:tc>
      </w:tr>
      <w:tr w:rsidR="007A4B2D" w:rsidRPr="002D5657" w:rsidTr="008B0E34">
        <w:trPr>
          <w:trHeight w:val="23"/>
        </w:trPr>
        <w:tc>
          <w:tcPr>
            <w:tcW w:w="5018" w:type="dxa"/>
            <w:tcBorders>
              <w:left w:val="single" w:sz="4" w:space="0" w:color="000000"/>
              <w:bottom w:val="single" w:sz="4" w:space="0" w:color="000000"/>
            </w:tcBorders>
            <w:shd w:val="clear" w:color="auto" w:fill="auto"/>
            <w:vAlign w:val="bottom"/>
          </w:tcPr>
          <w:p w:rsidR="007A4B2D" w:rsidRPr="002D5657" w:rsidRDefault="007A4B2D" w:rsidP="008B0E34">
            <w:pPr>
              <w:ind w:left="-57" w:right="-57"/>
            </w:pPr>
            <w:r w:rsidRPr="002D5657">
              <w:t>Численность населения поселения, человек</w:t>
            </w:r>
          </w:p>
        </w:tc>
        <w:tc>
          <w:tcPr>
            <w:tcW w:w="936"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1106</w:t>
            </w:r>
          </w:p>
        </w:tc>
        <w:tc>
          <w:tcPr>
            <w:tcW w:w="1134"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997</w:t>
            </w:r>
          </w:p>
        </w:tc>
        <w:tc>
          <w:tcPr>
            <w:tcW w:w="992" w:type="dxa"/>
            <w:tcBorders>
              <w:left w:val="single" w:sz="4" w:space="0" w:color="000000"/>
              <w:bottom w:val="single" w:sz="4" w:space="0" w:color="000000"/>
              <w:right w:val="single" w:sz="4" w:space="0" w:color="auto"/>
            </w:tcBorders>
            <w:shd w:val="clear" w:color="auto" w:fill="auto"/>
            <w:vAlign w:val="center"/>
          </w:tcPr>
          <w:p w:rsidR="007A4B2D" w:rsidRPr="002D5657" w:rsidRDefault="007A4B2D" w:rsidP="008B0E34">
            <w:pPr>
              <w:jc w:val="center"/>
            </w:pPr>
            <w:r w:rsidRPr="002D5657">
              <w:t>874</w:t>
            </w:r>
          </w:p>
        </w:tc>
        <w:tc>
          <w:tcPr>
            <w:tcW w:w="992"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822</w:t>
            </w:r>
          </w:p>
        </w:tc>
        <w:tc>
          <w:tcPr>
            <w:tcW w:w="993"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769</w:t>
            </w:r>
          </w:p>
        </w:tc>
      </w:tr>
      <w:tr w:rsidR="007A4B2D" w:rsidRPr="002D5657" w:rsidTr="008B0E34">
        <w:trPr>
          <w:trHeight w:val="23"/>
        </w:trPr>
        <w:tc>
          <w:tcPr>
            <w:tcW w:w="5018" w:type="dxa"/>
            <w:tcBorders>
              <w:left w:val="single" w:sz="4" w:space="0" w:color="000000"/>
              <w:bottom w:val="single" w:sz="4" w:space="0" w:color="000000"/>
            </w:tcBorders>
            <w:shd w:val="clear" w:color="auto" w:fill="auto"/>
            <w:vAlign w:val="bottom"/>
          </w:tcPr>
          <w:p w:rsidR="007A4B2D" w:rsidRPr="002D5657" w:rsidRDefault="007A4B2D" w:rsidP="008B0E34">
            <w:pPr>
              <w:ind w:left="-57" w:right="-57"/>
            </w:pPr>
            <w:r w:rsidRPr="002D5657">
              <w:t>Число родившихся, человек</w:t>
            </w:r>
          </w:p>
        </w:tc>
        <w:tc>
          <w:tcPr>
            <w:tcW w:w="936"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12</w:t>
            </w:r>
          </w:p>
        </w:tc>
        <w:tc>
          <w:tcPr>
            <w:tcW w:w="1134"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9</w:t>
            </w:r>
          </w:p>
        </w:tc>
        <w:tc>
          <w:tcPr>
            <w:tcW w:w="992" w:type="dxa"/>
            <w:tcBorders>
              <w:left w:val="single" w:sz="4" w:space="0" w:color="000000"/>
              <w:bottom w:val="single" w:sz="4" w:space="0" w:color="000000"/>
              <w:right w:val="single" w:sz="4" w:space="0" w:color="auto"/>
            </w:tcBorders>
            <w:shd w:val="clear" w:color="auto" w:fill="auto"/>
            <w:vAlign w:val="center"/>
          </w:tcPr>
          <w:p w:rsidR="007A4B2D" w:rsidRPr="002D5657" w:rsidRDefault="007A4B2D" w:rsidP="008B0E34">
            <w:pPr>
              <w:jc w:val="center"/>
            </w:pPr>
            <w:r w:rsidRPr="002D5657">
              <w:t>5</w:t>
            </w:r>
          </w:p>
        </w:tc>
        <w:tc>
          <w:tcPr>
            <w:tcW w:w="992"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7</w:t>
            </w:r>
          </w:p>
        </w:tc>
        <w:tc>
          <w:tcPr>
            <w:tcW w:w="993"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4</w:t>
            </w:r>
          </w:p>
        </w:tc>
      </w:tr>
      <w:tr w:rsidR="007A4B2D" w:rsidRPr="002D5657" w:rsidTr="008B0E34">
        <w:trPr>
          <w:trHeight w:val="23"/>
        </w:trPr>
        <w:tc>
          <w:tcPr>
            <w:tcW w:w="5018" w:type="dxa"/>
            <w:tcBorders>
              <w:left w:val="single" w:sz="4" w:space="0" w:color="000000"/>
              <w:bottom w:val="single" w:sz="4" w:space="0" w:color="000000"/>
            </w:tcBorders>
            <w:shd w:val="clear" w:color="auto" w:fill="auto"/>
            <w:vAlign w:val="bottom"/>
          </w:tcPr>
          <w:p w:rsidR="007A4B2D" w:rsidRPr="002D5657" w:rsidRDefault="007A4B2D" w:rsidP="008B0E34">
            <w:pPr>
              <w:ind w:left="-57" w:right="-57"/>
            </w:pPr>
            <w:r w:rsidRPr="002D5657">
              <w:t>Число умерших, человек</w:t>
            </w:r>
          </w:p>
        </w:tc>
        <w:tc>
          <w:tcPr>
            <w:tcW w:w="936"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16</w:t>
            </w:r>
          </w:p>
        </w:tc>
        <w:tc>
          <w:tcPr>
            <w:tcW w:w="1134"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12</w:t>
            </w:r>
          </w:p>
        </w:tc>
        <w:tc>
          <w:tcPr>
            <w:tcW w:w="992" w:type="dxa"/>
            <w:tcBorders>
              <w:left w:val="single" w:sz="4" w:space="0" w:color="000000"/>
              <w:bottom w:val="single" w:sz="4" w:space="0" w:color="000000"/>
              <w:right w:val="single" w:sz="4" w:space="0" w:color="auto"/>
            </w:tcBorders>
            <w:shd w:val="clear" w:color="auto" w:fill="auto"/>
            <w:vAlign w:val="center"/>
          </w:tcPr>
          <w:p w:rsidR="007A4B2D" w:rsidRPr="002D5657" w:rsidRDefault="007A4B2D" w:rsidP="008B0E34">
            <w:pPr>
              <w:jc w:val="center"/>
            </w:pPr>
            <w:r w:rsidRPr="002D5657">
              <w:t>10</w:t>
            </w:r>
          </w:p>
        </w:tc>
        <w:tc>
          <w:tcPr>
            <w:tcW w:w="992"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9</w:t>
            </w:r>
          </w:p>
        </w:tc>
        <w:tc>
          <w:tcPr>
            <w:tcW w:w="993"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7</w:t>
            </w:r>
          </w:p>
        </w:tc>
      </w:tr>
      <w:tr w:rsidR="007A4B2D" w:rsidRPr="002D5657" w:rsidTr="008B0E34">
        <w:trPr>
          <w:trHeight w:val="23"/>
        </w:trPr>
        <w:tc>
          <w:tcPr>
            <w:tcW w:w="5018" w:type="dxa"/>
            <w:tcBorders>
              <w:left w:val="single" w:sz="4" w:space="0" w:color="000000"/>
              <w:bottom w:val="single" w:sz="4" w:space="0" w:color="000000"/>
            </w:tcBorders>
            <w:shd w:val="clear" w:color="auto" w:fill="auto"/>
            <w:vAlign w:val="bottom"/>
          </w:tcPr>
          <w:p w:rsidR="007A4B2D" w:rsidRPr="002D5657" w:rsidRDefault="007A4B2D" w:rsidP="008B0E34">
            <w:pPr>
              <w:ind w:left="-57" w:right="-57"/>
            </w:pPr>
            <w:r w:rsidRPr="002D5657">
              <w:t>Естественный прирост (+) / убыль (-), человек</w:t>
            </w:r>
          </w:p>
        </w:tc>
        <w:tc>
          <w:tcPr>
            <w:tcW w:w="936"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-4</w:t>
            </w:r>
          </w:p>
        </w:tc>
        <w:tc>
          <w:tcPr>
            <w:tcW w:w="1134" w:type="dxa"/>
            <w:tcBorders>
              <w:left w:val="single" w:sz="4" w:space="0" w:color="000000"/>
              <w:bottom w:val="single" w:sz="4" w:space="0" w:color="000000"/>
            </w:tcBorders>
            <w:shd w:val="clear" w:color="auto" w:fill="auto"/>
            <w:vAlign w:val="center"/>
          </w:tcPr>
          <w:p w:rsidR="007A4B2D" w:rsidRPr="002D5657" w:rsidRDefault="007A4B2D" w:rsidP="008B0E34">
            <w:pPr>
              <w:jc w:val="center"/>
            </w:pPr>
            <w:r w:rsidRPr="002D5657">
              <w:t>-3</w:t>
            </w:r>
          </w:p>
        </w:tc>
        <w:tc>
          <w:tcPr>
            <w:tcW w:w="992" w:type="dxa"/>
            <w:tcBorders>
              <w:left w:val="single" w:sz="4" w:space="0" w:color="000000"/>
              <w:bottom w:val="single" w:sz="4" w:space="0" w:color="000000"/>
              <w:right w:val="single" w:sz="4" w:space="0" w:color="auto"/>
            </w:tcBorders>
            <w:shd w:val="clear" w:color="auto" w:fill="auto"/>
            <w:vAlign w:val="center"/>
          </w:tcPr>
          <w:p w:rsidR="007A4B2D" w:rsidRPr="002D5657" w:rsidRDefault="007A4B2D" w:rsidP="008B0E34">
            <w:pPr>
              <w:jc w:val="center"/>
            </w:pPr>
            <w:r w:rsidRPr="002D5657">
              <w:t>-5</w:t>
            </w:r>
          </w:p>
        </w:tc>
        <w:tc>
          <w:tcPr>
            <w:tcW w:w="992"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-2</w:t>
            </w:r>
          </w:p>
        </w:tc>
        <w:tc>
          <w:tcPr>
            <w:tcW w:w="993" w:type="dxa"/>
            <w:tcBorders>
              <w:left w:val="single" w:sz="4" w:space="0" w:color="auto"/>
              <w:bottom w:val="single" w:sz="4" w:space="0" w:color="000000"/>
              <w:right w:val="single" w:sz="4" w:space="0" w:color="auto"/>
            </w:tcBorders>
            <w:shd w:val="clear" w:color="auto" w:fill="auto"/>
            <w:vAlign w:val="center"/>
          </w:tcPr>
          <w:p w:rsidR="007A4B2D" w:rsidRPr="002D5657" w:rsidRDefault="007A4B2D" w:rsidP="008B0E34">
            <w:pPr>
              <w:jc w:val="center"/>
            </w:pPr>
            <w:r w:rsidRPr="002D5657">
              <w:t>-3</w:t>
            </w:r>
          </w:p>
        </w:tc>
      </w:tr>
    </w:tbl>
    <w:p w:rsidR="007A4B2D" w:rsidRDefault="007A4B2D" w:rsidP="007A4B2D">
      <w:pPr>
        <w:pStyle w:val="211"/>
        <w:spacing w:after="0" w:line="276" w:lineRule="auto"/>
        <w:jc w:val="both"/>
      </w:pPr>
    </w:p>
    <w:p w:rsidR="007A4B2D" w:rsidRDefault="007A4B2D" w:rsidP="007A4B2D">
      <w:pPr>
        <w:pStyle w:val="211"/>
        <w:spacing w:after="0" w:line="276" w:lineRule="auto"/>
        <w:ind w:firstLine="540"/>
        <w:jc w:val="both"/>
        <w:rPr>
          <w:color w:val="0D0D0D"/>
        </w:rPr>
      </w:pPr>
      <w:r>
        <w:rPr>
          <w:color w:val="0D0D0D"/>
        </w:rPr>
        <w:t>Структура населения сельского поселения по отношению к трудоспособному возрасту приведена в таблице 2.</w:t>
      </w:r>
    </w:p>
    <w:p w:rsidR="007A4B2D" w:rsidRDefault="007A4B2D" w:rsidP="007A4B2D">
      <w:pPr>
        <w:pStyle w:val="211"/>
        <w:keepNext/>
        <w:spacing w:after="0" w:line="276" w:lineRule="auto"/>
        <w:ind w:firstLine="539"/>
        <w:jc w:val="right"/>
        <w:rPr>
          <w:color w:val="0D0D0D"/>
        </w:rPr>
      </w:pPr>
      <w:r>
        <w:rPr>
          <w:color w:val="0D0D0D"/>
        </w:rPr>
        <w:t>Таблица 2.</w:t>
      </w:r>
    </w:p>
    <w:p w:rsidR="007A4B2D" w:rsidRDefault="007A4B2D" w:rsidP="007A4B2D">
      <w:pPr>
        <w:pStyle w:val="211"/>
        <w:keepNext/>
        <w:spacing w:after="0" w:line="276" w:lineRule="auto"/>
        <w:ind w:firstLine="539"/>
        <w:jc w:val="center"/>
        <w:rPr>
          <w:color w:val="0D0D0D"/>
        </w:rPr>
      </w:pPr>
      <w:r>
        <w:rPr>
          <w:color w:val="0D0D0D"/>
        </w:rPr>
        <w:t>Структура населения сельского поселения по отношению к трудоспособному возрасту</w:t>
      </w:r>
    </w:p>
    <w:tbl>
      <w:tblPr>
        <w:tblW w:w="0" w:type="auto"/>
        <w:tblInd w:w="108" w:type="dxa"/>
        <w:tblLayout w:type="fixed"/>
        <w:tblLook w:val="0000" w:firstRow="0" w:lastRow="0" w:firstColumn="0" w:lastColumn="0" w:noHBand="0" w:noVBand="0"/>
      </w:tblPr>
      <w:tblGrid>
        <w:gridCol w:w="623"/>
        <w:gridCol w:w="4253"/>
        <w:gridCol w:w="1078"/>
        <w:gridCol w:w="992"/>
        <w:gridCol w:w="992"/>
        <w:gridCol w:w="992"/>
        <w:gridCol w:w="992"/>
      </w:tblGrid>
      <w:tr w:rsidR="007A4B2D" w:rsidTr="008B0E34">
        <w:trPr>
          <w:trHeight w:val="315"/>
          <w:tblHeader/>
        </w:trPr>
        <w:tc>
          <w:tcPr>
            <w:tcW w:w="623" w:type="dxa"/>
            <w:tcBorders>
              <w:top w:val="single" w:sz="8" w:space="0" w:color="000000"/>
              <w:left w:val="single" w:sz="8" w:space="0" w:color="000000"/>
              <w:bottom w:val="single" w:sz="8" w:space="0" w:color="000000"/>
            </w:tcBorders>
            <w:shd w:val="clear" w:color="auto" w:fill="auto"/>
            <w:vAlign w:val="bottom"/>
          </w:tcPr>
          <w:p w:rsidR="007A4B2D" w:rsidRDefault="007A4B2D" w:rsidP="008B0E34">
            <w:pPr>
              <w:jc w:val="center"/>
              <w:rPr>
                <w:bCs/>
                <w:color w:val="0D0D0D"/>
              </w:rPr>
            </w:pPr>
            <w:r>
              <w:rPr>
                <w:bCs/>
                <w:color w:val="0D0D0D"/>
              </w:rPr>
              <w:t>№ п/п</w:t>
            </w:r>
          </w:p>
        </w:tc>
        <w:tc>
          <w:tcPr>
            <w:tcW w:w="4253" w:type="dxa"/>
            <w:tcBorders>
              <w:top w:val="single" w:sz="8" w:space="0" w:color="000000"/>
              <w:left w:val="single" w:sz="8" w:space="0" w:color="000000"/>
              <w:bottom w:val="single" w:sz="8" w:space="0" w:color="000000"/>
            </w:tcBorders>
            <w:shd w:val="clear" w:color="auto" w:fill="auto"/>
            <w:vAlign w:val="bottom"/>
          </w:tcPr>
          <w:p w:rsidR="007A4B2D" w:rsidRDefault="007A4B2D" w:rsidP="008B0E34">
            <w:pPr>
              <w:jc w:val="center"/>
              <w:rPr>
                <w:bCs/>
                <w:color w:val="0D0D0D"/>
              </w:rPr>
            </w:pPr>
            <w:r>
              <w:rPr>
                <w:bCs/>
                <w:color w:val="0D0D0D"/>
              </w:rPr>
              <w:t>Показатель</w:t>
            </w:r>
          </w:p>
        </w:tc>
        <w:tc>
          <w:tcPr>
            <w:tcW w:w="1078" w:type="dxa"/>
            <w:tcBorders>
              <w:top w:val="single" w:sz="8" w:space="0" w:color="000000"/>
              <w:left w:val="single" w:sz="8" w:space="0" w:color="000000"/>
              <w:bottom w:val="single" w:sz="8" w:space="0" w:color="000000"/>
            </w:tcBorders>
            <w:shd w:val="clear" w:color="auto" w:fill="auto"/>
            <w:vAlign w:val="bottom"/>
          </w:tcPr>
          <w:p w:rsidR="007A4B2D" w:rsidRDefault="007A4B2D" w:rsidP="008B0E34">
            <w:pPr>
              <w:jc w:val="center"/>
              <w:rPr>
                <w:bCs/>
                <w:color w:val="0D0D0D"/>
              </w:rPr>
            </w:pPr>
            <w:r>
              <w:rPr>
                <w:bCs/>
                <w:color w:val="0D0D0D"/>
              </w:rPr>
              <w:t>2012 г.</w:t>
            </w:r>
          </w:p>
        </w:tc>
        <w:tc>
          <w:tcPr>
            <w:tcW w:w="992" w:type="dxa"/>
            <w:tcBorders>
              <w:top w:val="single" w:sz="8" w:space="0" w:color="000000"/>
              <w:left w:val="single" w:sz="8" w:space="0" w:color="000000"/>
              <w:bottom w:val="single" w:sz="8" w:space="0" w:color="000000"/>
            </w:tcBorders>
            <w:shd w:val="clear" w:color="auto" w:fill="auto"/>
            <w:vAlign w:val="bottom"/>
          </w:tcPr>
          <w:p w:rsidR="007A4B2D" w:rsidRDefault="007A4B2D" w:rsidP="008B0E34">
            <w:pPr>
              <w:jc w:val="center"/>
              <w:rPr>
                <w:bCs/>
                <w:color w:val="0D0D0D"/>
              </w:rPr>
            </w:pPr>
            <w:r>
              <w:rPr>
                <w:bCs/>
                <w:color w:val="0D0D0D"/>
              </w:rPr>
              <w:t>2013 г.</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bottom"/>
          </w:tcPr>
          <w:p w:rsidR="007A4B2D" w:rsidRDefault="007A4B2D" w:rsidP="008B0E34">
            <w:pPr>
              <w:jc w:val="center"/>
              <w:rPr>
                <w:color w:val="0D0D0D"/>
              </w:rPr>
            </w:pPr>
            <w:r>
              <w:rPr>
                <w:bCs/>
                <w:color w:val="0D0D0D"/>
              </w:rPr>
              <w:t>2014 г.</w:t>
            </w:r>
          </w:p>
        </w:tc>
        <w:tc>
          <w:tcPr>
            <w:tcW w:w="992" w:type="dxa"/>
            <w:tcBorders>
              <w:top w:val="single" w:sz="8" w:space="0" w:color="000000"/>
              <w:left w:val="single" w:sz="8" w:space="0" w:color="000000"/>
              <w:bottom w:val="single" w:sz="8" w:space="0" w:color="000000"/>
              <w:right w:val="single" w:sz="8" w:space="0" w:color="000000"/>
            </w:tcBorders>
            <w:vAlign w:val="bottom"/>
          </w:tcPr>
          <w:p w:rsidR="007A4B2D" w:rsidRDefault="007A4B2D" w:rsidP="008B0E34">
            <w:pPr>
              <w:jc w:val="center"/>
              <w:rPr>
                <w:color w:val="0D0D0D"/>
              </w:rPr>
            </w:pPr>
            <w:r>
              <w:rPr>
                <w:bCs/>
                <w:color w:val="0D0D0D"/>
              </w:rPr>
              <w:t>2015 г.</w:t>
            </w:r>
          </w:p>
        </w:tc>
        <w:tc>
          <w:tcPr>
            <w:tcW w:w="992" w:type="dxa"/>
            <w:tcBorders>
              <w:top w:val="single" w:sz="8" w:space="0" w:color="000000"/>
              <w:left w:val="single" w:sz="8" w:space="0" w:color="000000"/>
              <w:bottom w:val="single" w:sz="8" w:space="0" w:color="000000"/>
              <w:right w:val="single" w:sz="8" w:space="0" w:color="000000"/>
            </w:tcBorders>
            <w:vAlign w:val="bottom"/>
          </w:tcPr>
          <w:p w:rsidR="007A4B2D" w:rsidRDefault="007A4B2D" w:rsidP="008B0E34">
            <w:pPr>
              <w:jc w:val="center"/>
              <w:rPr>
                <w:color w:val="0D0D0D"/>
              </w:rPr>
            </w:pPr>
            <w:r>
              <w:rPr>
                <w:bCs/>
                <w:color w:val="0D0D0D"/>
              </w:rPr>
              <w:t>2016г.</w:t>
            </w:r>
          </w:p>
        </w:tc>
      </w:tr>
      <w:tr w:rsidR="007A4B2D" w:rsidTr="008B0E34">
        <w:trPr>
          <w:trHeight w:val="615"/>
        </w:trPr>
        <w:tc>
          <w:tcPr>
            <w:tcW w:w="623" w:type="dxa"/>
            <w:tcBorders>
              <w:left w:val="single" w:sz="8" w:space="0" w:color="000000"/>
              <w:bottom w:val="single" w:sz="8" w:space="0" w:color="000000"/>
            </w:tcBorders>
            <w:shd w:val="clear" w:color="auto" w:fill="auto"/>
            <w:vAlign w:val="center"/>
          </w:tcPr>
          <w:p w:rsidR="007A4B2D" w:rsidRDefault="007A4B2D" w:rsidP="008B0E34">
            <w:pPr>
              <w:jc w:val="center"/>
            </w:pPr>
            <w:r>
              <w:rPr>
                <w:color w:val="0D0D0D"/>
              </w:rPr>
              <w:t>1</w:t>
            </w:r>
          </w:p>
        </w:tc>
        <w:bookmarkStart w:id="1" w:name="RANGE!B13"/>
        <w:bookmarkEnd w:id="1"/>
        <w:tc>
          <w:tcPr>
            <w:tcW w:w="4253" w:type="dxa"/>
            <w:tcBorders>
              <w:left w:val="single" w:sz="8" w:space="0" w:color="000000"/>
              <w:bottom w:val="single" w:sz="8" w:space="0" w:color="000000"/>
            </w:tcBorders>
            <w:shd w:val="clear" w:color="auto" w:fill="auto"/>
            <w:vAlign w:val="bottom"/>
          </w:tcPr>
          <w:p w:rsidR="007A4B2D" w:rsidRDefault="002F125E" w:rsidP="008B0E34">
            <w:pPr>
              <w:rPr>
                <w:color w:val="0D0D0D"/>
              </w:rPr>
            </w:pPr>
            <w:r>
              <w:fldChar w:fldCharType="begin"/>
            </w:r>
            <w:r w:rsidR="007A4B2D">
              <w:instrText>HYPERLINK "C:\\РЕГИСТР\\Регистр 2015 год\\C:\\Users\\Andrey\\AppData\\Local\\Microsoft\\Windows\\Temporary Internet Files\\Content.MSO\\BE9AD70D.xlsx" \l "RANGE!A18"</w:instrText>
            </w:r>
            <w:r>
              <w:fldChar w:fldCharType="separate"/>
            </w:r>
            <w:r w:rsidR="007A4B2D">
              <w:rPr>
                <w:rStyle w:val="a4"/>
              </w:rPr>
              <w:t>Численность населения младше трудоспособного возраста, чел.</w:t>
            </w:r>
            <w:r>
              <w:fldChar w:fldCharType="end"/>
            </w:r>
          </w:p>
        </w:tc>
        <w:tc>
          <w:tcPr>
            <w:tcW w:w="1078"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188</w:t>
            </w:r>
          </w:p>
        </w:tc>
        <w:tc>
          <w:tcPr>
            <w:tcW w:w="992"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176</w:t>
            </w:r>
          </w:p>
        </w:tc>
        <w:tc>
          <w:tcPr>
            <w:tcW w:w="992" w:type="dxa"/>
            <w:tcBorders>
              <w:left w:val="single" w:sz="8" w:space="0" w:color="000000"/>
              <w:bottom w:val="single" w:sz="8" w:space="0" w:color="000000"/>
              <w:right w:val="single" w:sz="8" w:space="0" w:color="000000"/>
            </w:tcBorders>
            <w:shd w:val="clear" w:color="auto" w:fill="auto"/>
            <w:vAlign w:val="center"/>
          </w:tcPr>
          <w:p w:rsidR="007A4B2D" w:rsidRDefault="007A4B2D" w:rsidP="008B0E34">
            <w:pPr>
              <w:jc w:val="center"/>
              <w:rPr>
                <w:color w:val="0D0D0D"/>
              </w:rPr>
            </w:pPr>
            <w:r>
              <w:rPr>
                <w:color w:val="0D0D0D"/>
              </w:rPr>
              <w:t>137</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142</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132</w:t>
            </w:r>
          </w:p>
        </w:tc>
      </w:tr>
      <w:tr w:rsidR="007A4B2D" w:rsidTr="008B0E34">
        <w:trPr>
          <w:trHeight w:val="540"/>
        </w:trPr>
        <w:tc>
          <w:tcPr>
            <w:tcW w:w="623"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lastRenderedPageBreak/>
              <w:t>2</w:t>
            </w:r>
          </w:p>
        </w:tc>
        <w:tc>
          <w:tcPr>
            <w:tcW w:w="4253" w:type="dxa"/>
            <w:tcBorders>
              <w:left w:val="single" w:sz="8" w:space="0" w:color="000000"/>
              <w:bottom w:val="single" w:sz="8" w:space="0" w:color="000000"/>
            </w:tcBorders>
            <w:shd w:val="clear" w:color="auto" w:fill="auto"/>
            <w:vAlign w:val="bottom"/>
          </w:tcPr>
          <w:p w:rsidR="007A4B2D" w:rsidRDefault="007A4B2D" w:rsidP="008B0E34">
            <w:pPr>
              <w:rPr>
                <w:color w:val="0D0D0D"/>
              </w:rPr>
            </w:pPr>
            <w:r>
              <w:rPr>
                <w:color w:val="0D0D0D"/>
              </w:rPr>
              <w:t>Численность населения трудоспособного возраста, чел.</w:t>
            </w:r>
          </w:p>
        </w:tc>
        <w:tc>
          <w:tcPr>
            <w:tcW w:w="1078"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517</w:t>
            </w:r>
          </w:p>
        </w:tc>
        <w:tc>
          <w:tcPr>
            <w:tcW w:w="992"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537</w:t>
            </w:r>
          </w:p>
        </w:tc>
        <w:tc>
          <w:tcPr>
            <w:tcW w:w="992" w:type="dxa"/>
            <w:tcBorders>
              <w:left w:val="single" w:sz="8" w:space="0" w:color="000000"/>
              <w:bottom w:val="single" w:sz="8" w:space="0" w:color="000000"/>
              <w:right w:val="single" w:sz="8" w:space="0" w:color="000000"/>
            </w:tcBorders>
            <w:shd w:val="clear" w:color="auto" w:fill="auto"/>
            <w:vAlign w:val="center"/>
          </w:tcPr>
          <w:p w:rsidR="007A4B2D" w:rsidRDefault="007A4B2D" w:rsidP="008B0E34">
            <w:pPr>
              <w:jc w:val="center"/>
              <w:rPr>
                <w:color w:val="0D0D0D"/>
              </w:rPr>
            </w:pPr>
            <w:r>
              <w:rPr>
                <w:color w:val="0D0D0D"/>
              </w:rPr>
              <w:t>465</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396</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374</w:t>
            </w:r>
          </w:p>
        </w:tc>
      </w:tr>
      <w:tr w:rsidR="007A4B2D" w:rsidTr="008B0E34">
        <w:trPr>
          <w:trHeight w:val="540"/>
        </w:trPr>
        <w:tc>
          <w:tcPr>
            <w:tcW w:w="623"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3</w:t>
            </w:r>
          </w:p>
        </w:tc>
        <w:tc>
          <w:tcPr>
            <w:tcW w:w="4253" w:type="dxa"/>
            <w:tcBorders>
              <w:left w:val="single" w:sz="8" w:space="0" w:color="000000"/>
              <w:bottom w:val="single" w:sz="8" w:space="0" w:color="000000"/>
            </w:tcBorders>
            <w:shd w:val="clear" w:color="auto" w:fill="auto"/>
            <w:vAlign w:val="bottom"/>
          </w:tcPr>
          <w:p w:rsidR="007A4B2D" w:rsidRDefault="007A4B2D" w:rsidP="008B0E34">
            <w:pPr>
              <w:rPr>
                <w:color w:val="0D0D0D"/>
              </w:rPr>
            </w:pPr>
            <w:r>
              <w:rPr>
                <w:color w:val="0D0D0D"/>
              </w:rPr>
              <w:t>Численность населения старше трудоспособного возраста, чел.</w:t>
            </w:r>
          </w:p>
        </w:tc>
        <w:tc>
          <w:tcPr>
            <w:tcW w:w="1078"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301</w:t>
            </w:r>
          </w:p>
        </w:tc>
        <w:tc>
          <w:tcPr>
            <w:tcW w:w="992" w:type="dxa"/>
            <w:tcBorders>
              <w:left w:val="single" w:sz="8" w:space="0" w:color="000000"/>
              <w:bottom w:val="single" w:sz="8" w:space="0" w:color="000000"/>
            </w:tcBorders>
            <w:shd w:val="clear" w:color="auto" w:fill="auto"/>
            <w:vAlign w:val="center"/>
          </w:tcPr>
          <w:p w:rsidR="007A4B2D" w:rsidRDefault="007A4B2D" w:rsidP="008B0E34">
            <w:pPr>
              <w:jc w:val="center"/>
              <w:rPr>
                <w:color w:val="0D0D0D"/>
              </w:rPr>
            </w:pPr>
            <w:r>
              <w:rPr>
                <w:color w:val="0D0D0D"/>
              </w:rPr>
              <w:t>284</w:t>
            </w:r>
          </w:p>
        </w:tc>
        <w:tc>
          <w:tcPr>
            <w:tcW w:w="992" w:type="dxa"/>
            <w:tcBorders>
              <w:left w:val="single" w:sz="8" w:space="0" w:color="000000"/>
              <w:bottom w:val="single" w:sz="8" w:space="0" w:color="000000"/>
              <w:right w:val="single" w:sz="8" w:space="0" w:color="000000"/>
            </w:tcBorders>
            <w:shd w:val="clear" w:color="auto" w:fill="auto"/>
            <w:vAlign w:val="center"/>
          </w:tcPr>
          <w:p w:rsidR="007A4B2D" w:rsidRDefault="007A4B2D" w:rsidP="008B0E34">
            <w:pPr>
              <w:jc w:val="center"/>
            </w:pPr>
            <w:r>
              <w:rPr>
                <w:color w:val="0D0D0D"/>
              </w:rPr>
              <w:t>272</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284</w:t>
            </w:r>
          </w:p>
        </w:tc>
        <w:tc>
          <w:tcPr>
            <w:tcW w:w="992" w:type="dxa"/>
            <w:tcBorders>
              <w:left w:val="single" w:sz="8" w:space="0" w:color="000000"/>
              <w:bottom w:val="single" w:sz="8" w:space="0" w:color="000000"/>
              <w:right w:val="single" w:sz="8" w:space="0" w:color="000000"/>
            </w:tcBorders>
          </w:tcPr>
          <w:p w:rsidR="007A4B2D" w:rsidRDefault="007A4B2D" w:rsidP="008B0E34">
            <w:pPr>
              <w:jc w:val="center"/>
              <w:rPr>
                <w:color w:val="0D0D0D"/>
              </w:rPr>
            </w:pPr>
            <w:r>
              <w:rPr>
                <w:color w:val="0D0D0D"/>
              </w:rPr>
              <w:t>263</w:t>
            </w:r>
          </w:p>
        </w:tc>
      </w:tr>
    </w:tbl>
    <w:p w:rsidR="003A617B" w:rsidRDefault="007A4B2D" w:rsidP="007A4B2D">
      <w:pPr>
        <w:jc w:val="both"/>
      </w:pPr>
      <w:r>
        <w:t xml:space="preserve">       </w:t>
      </w:r>
      <w:r w:rsidR="003A617B">
        <w:t xml:space="preserve">Демографическая ситуация,  складывающаяся  на  территории    поселения,  свидетельствует  о  наличии  общих  тенденций,  присущих  большинству  территорий  </w:t>
      </w:r>
      <w:r>
        <w:t>Пензенской</w:t>
      </w:r>
      <w:r w:rsidR="003A617B">
        <w:t xml:space="preserve">  области,  и  характеризуется  низким  уровнем  рождаемости,  высокой  смертностью,  неблагоприятным  соотношение  «рождаемость-смертность»</w:t>
      </w:r>
    </w:p>
    <w:p w:rsidR="003A617B" w:rsidRDefault="003A617B">
      <w:pPr>
        <w:autoSpaceDE w:val="0"/>
        <w:jc w:val="both"/>
      </w:pPr>
      <w:r>
        <w:t xml:space="preserve">           Короткая продолжительность жизни, невысокая рождаемость, объясняется следующими факторами: многократным повышением стоимости </w:t>
      </w:r>
      <w:proofErr w:type="spellStart"/>
      <w:r>
        <w:t>самообеспечения</w:t>
      </w:r>
      <w:proofErr w:type="spellEnd"/>
      <w:r>
        <w:t xml:space="preserve"> (питание, лечение, лекарства, одежда). С развалом экономики в  период перестройки, произошел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сердечно-сосудистых заболеваний, онкологии. На показатели рождаемости влияют следующие моменты:</w:t>
      </w:r>
    </w:p>
    <w:p w:rsidR="003A617B" w:rsidRDefault="003A617B">
      <w:pPr>
        <w:autoSpaceDE w:val="0"/>
        <w:ind w:firstLine="540"/>
        <w:jc w:val="both"/>
      </w:pPr>
      <w:r>
        <w:t>- материальное благополучие;</w:t>
      </w:r>
    </w:p>
    <w:p w:rsidR="003A617B" w:rsidRDefault="003A617B">
      <w:pPr>
        <w:autoSpaceDE w:val="0"/>
        <w:ind w:firstLine="540"/>
        <w:jc w:val="both"/>
      </w:pPr>
      <w:r>
        <w:t>- государственные выплаты за рождение второго ребенка;</w:t>
      </w:r>
    </w:p>
    <w:p w:rsidR="003A617B" w:rsidRDefault="003A617B">
      <w:pPr>
        <w:autoSpaceDE w:val="0"/>
        <w:ind w:firstLine="540"/>
        <w:jc w:val="both"/>
      </w:pPr>
      <w:r>
        <w:t>- наличие собственного жилья;</w:t>
      </w:r>
    </w:p>
    <w:p w:rsidR="003A617B" w:rsidRDefault="003A617B">
      <w:pPr>
        <w:autoSpaceDE w:val="0"/>
        <w:ind w:firstLine="540"/>
        <w:jc w:val="both"/>
      </w:pPr>
      <w:r>
        <w:t>- уверенность в будущем подрастающего поколения.</w:t>
      </w:r>
    </w:p>
    <w:p w:rsidR="00231C46" w:rsidRPr="00525CE5" w:rsidRDefault="00231C46" w:rsidP="00231C46">
      <w:pPr>
        <w:ind w:firstLine="709"/>
        <w:jc w:val="both"/>
        <w:rPr>
          <w:rFonts w:cstheme="minorHAnsi"/>
          <w:b/>
          <w:i/>
        </w:rPr>
      </w:pPr>
      <w:r w:rsidRPr="00525CE5">
        <w:rPr>
          <w:rFonts w:cstheme="minorHAnsi"/>
          <w:b/>
          <w:i/>
        </w:rPr>
        <w:t xml:space="preserve">Таким образом, проблемы в демографической ситуации Муниципального образования </w:t>
      </w:r>
      <w:proofErr w:type="spellStart"/>
      <w:r w:rsidRPr="00525CE5">
        <w:rPr>
          <w:rFonts w:cstheme="minorHAnsi"/>
          <w:b/>
          <w:i/>
        </w:rPr>
        <w:t>Иванырсинского</w:t>
      </w:r>
      <w:proofErr w:type="spellEnd"/>
      <w:r w:rsidRPr="00525CE5">
        <w:rPr>
          <w:rFonts w:cstheme="minorHAnsi"/>
          <w:b/>
          <w:i/>
        </w:rPr>
        <w:t xml:space="preserve"> сельсовета характеризуются преобладанием естественной убыли и, в первую очередь, высокой смертностью населения. Старение населения являются фактором, сдерживающим развитие сельсовета в средне- и долгосрочной перспективе.</w:t>
      </w:r>
    </w:p>
    <w:p w:rsidR="00231C46" w:rsidRDefault="00231C46">
      <w:pPr>
        <w:autoSpaceDE w:val="0"/>
        <w:ind w:firstLine="540"/>
        <w:jc w:val="both"/>
      </w:pPr>
    </w:p>
    <w:p w:rsidR="003A617B" w:rsidRDefault="003A617B">
      <w:pPr>
        <w:pStyle w:val="3"/>
        <w:spacing w:before="0" w:after="0"/>
        <w:jc w:val="center"/>
      </w:pPr>
      <w:r>
        <w:rPr>
          <w:rFonts w:ascii="Times New Roman" w:hAnsi="Times New Roman" w:cs="Times New Roman"/>
          <w:sz w:val="24"/>
          <w:szCs w:val="24"/>
        </w:rPr>
        <w:t>Рынок труда в поселении</w:t>
      </w:r>
    </w:p>
    <w:p w:rsidR="003A617B" w:rsidRDefault="003A617B">
      <w:pPr>
        <w:ind w:firstLine="540"/>
        <w:jc w:val="both"/>
      </w:pPr>
      <w:r>
        <w:t xml:space="preserve">   </w:t>
      </w:r>
      <w:r>
        <w:rPr>
          <w:shd w:val="clear" w:color="auto" w:fill="FFFFFF"/>
        </w:rPr>
        <w:t>Численность трудосп</w:t>
      </w:r>
      <w:r w:rsidR="007A4B2D">
        <w:rPr>
          <w:shd w:val="clear" w:color="auto" w:fill="FFFFFF"/>
        </w:rPr>
        <w:t xml:space="preserve">особного населения - около 374 </w:t>
      </w:r>
      <w:r>
        <w:rPr>
          <w:shd w:val="clear" w:color="auto" w:fill="FFFFFF"/>
        </w:rPr>
        <w:t xml:space="preserve">человек,  население граждан, не достигших совершеннолетия — </w:t>
      </w:r>
      <w:r w:rsidR="007A4B2D">
        <w:rPr>
          <w:shd w:val="clear" w:color="auto" w:fill="FFFFFF"/>
        </w:rPr>
        <w:t xml:space="preserve">142 </w:t>
      </w:r>
      <w:r>
        <w:rPr>
          <w:shd w:val="clear" w:color="auto" w:fill="FFFFFF"/>
        </w:rPr>
        <w:t xml:space="preserve">человек. Доля численности населения в трудоспособном возрасте от общей составляет  </w:t>
      </w:r>
      <w:r w:rsidR="007A4B2D">
        <w:rPr>
          <w:shd w:val="clear" w:color="auto" w:fill="FFFFFF"/>
        </w:rPr>
        <w:t>48</w:t>
      </w:r>
      <w:r>
        <w:rPr>
          <w:shd w:val="clear" w:color="auto" w:fill="FFFFFF"/>
        </w:rPr>
        <w:t xml:space="preserve"> процента. </w:t>
      </w:r>
    </w:p>
    <w:p w:rsidR="003A617B" w:rsidRDefault="003A617B"/>
    <w:tbl>
      <w:tblPr>
        <w:tblW w:w="0" w:type="auto"/>
        <w:tblInd w:w="10" w:type="dxa"/>
        <w:tblLayout w:type="fixed"/>
        <w:tblCellMar>
          <w:left w:w="0" w:type="dxa"/>
          <w:right w:w="0" w:type="dxa"/>
        </w:tblCellMar>
        <w:tblLook w:val="0000" w:firstRow="0" w:lastRow="0" w:firstColumn="0" w:lastColumn="0" w:noHBand="0" w:noVBand="0"/>
      </w:tblPr>
      <w:tblGrid>
        <w:gridCol w:w="4395"/>
        <w:gridCol w:w="1032"/>
      </w:tblGrid>
      <w:tr w:rsidR="00DA2993">
        <w:trPr>
          <w:trHeight w:val="306"/>
        </w:trPr>
        <w:tc>
          <w:tcPr>
            <w:tcW w:w="4395" w:type="dxa"/>
            <w:tcBorders>
              <w:top w:val="single" w:sz="8" w:space="0" w:color="000000"/>
              <w:left w:val="single" w:sz="8" w:space="0" w:color="000000"/>
              <w:bottom w:val="single" w:sz="8" w:space="0" w:color="000000"/>
            </w:tcBorders>
            <w:shd w:val="clear" w:color="auto" w:fill="FFFFFF"/>
          </w:tcPr>
          <w:p w:rsidR="00DA2993" w:rsidRDefault="00DA2993">
            <w:pPr>
              <w:shd w:val="clear" w:color="auto" w:fill="FFFFFF"/>
            </w:pPr>
            <w:r>
              <w:t>                                                                                                                              </w:t>
            </w:r>
          </w:p>
        </w:tc>
        <w:tc>
          <w:tcPr>
            <w:tcW w:w="1032" w:type="dxa"/>
            <w:tcBorders>
              <w:top w:val="single" w:sz="8" w:space="0" w:color="000000"/>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2015</w:t>
            </w:r>
          </w:p>
          <w:p w:rsidR="00DA2993" w:rsidRDefault="00DA2993">
            <w:pPr>
              <w:shd w:val="clear" w:color="auto" w:fill="FFFFFF"/>
              <w:jc w:val="center"/>
            </w:pPr>
            <w:r>
              <w:t>год</w:t>
            </w: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Кол-во жителей всего</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jc w:val="center"/>
            </w:pPr>
            <w:r>
              <w:t>773</w:t>
            </w: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Кол-во работающих всего</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339</w:t>
            </w:r>
          </w:p>
        </w:tc>
      </w:tr>
      <w:tr w:rsidR="00DA2993">
        <w:trPr>
          <w:trHeight w:val="27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 работающих от общего кол-ва  жителей</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43,8</w:t>
            </w:r>
          </w:p>
        </w:tc>
      </w:tr>
      <w:tr w:rsidR="00DA2993">
        <w:trPr>
          <w:trHeight w:val="277"/>
        </w:trPr>
        <w:tc>
          <w:tcPr>
            <w:tcW w:w="4395" w:type="dxa"/>
            <w:tcBorders>
              <w:left w:val="single" w:sz="8" w:space="0" w:color="000000"/>
            </w:tcBorders>
            <w:shd w:val="clear" w:color="auto" w:fill="FFFFFF"/>
          </w:tcPr>
          <w:p w:rsidR="00DA2993" w:rsidRDefault="00DA2993">
            <w:pPr>
              <w:shd w:val="clear" w:color="auto" w:fill="FFFFFF"/>
            </w:pPr>
            <w:r>
              <w:t>Количество безработных</w:t>
            </w:r>
          </w:p>
        </w:tc>
        <w:tc>
          <w:tcPr>
            <w:tcW w:w="1032" w:type="dxa"/>
            <w:tcBorders>
              <w:left w:val="single" w:sz="8" w:space="0" w:color="000000"/>
              <w:right w:val="single" w:sz="8" w:space="0" w:color="000000"/>
            </w:tcBorders>
            <w:shd w:val="clear" w:color="auto" w:fill="FFFFFF"/>
          </w:tcPr>
          <w:p w:rsidR="00DA2993" w:rsidRDefault="00DA2993">
            <w:pPr>
              <w:shd w:val="clear" w:color="auto" w:fill="FFFFFF"/>
              <w:snapToGrid w:val="0"/>
            </w:pP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стоящих в службе занятости</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rsidP="007A4B2D">
            <w:pPr>
              <w:shd w:val="clear" w:color="auto" w:fill="FFFFFF"/>
              <w:snapToGrid w:val="0"/>
              <w:jc w:val="center"/>
            </w:pPr>
            <w:r>
              <w:t>1</w:t>
            </w: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Количество безработных всего;</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34</w:t>
            </w: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Количество дворов</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 xml:space="preserve">379                                                                                                                                    </w:t>
            </w:r>
          </w:p>
        </w:tc>
      </w:tr>
      <w:tr w:rsidR="00DA2993">
        <w:trPr>
          <w:trHeight w:val="27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Кол-во двор занимающихся ЛПХ</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rsidP="00DA2993">
            <w:pPr>
              <w:shd w:val="clear" w:color="auto" w:fill="FFFFFF"/>
              <w:snapToGrid w:val="0"/>
              <w:jc w:val="center"/>
            </w:pPr>
            <w:r>
              <w:t>348</w:t>
            </w:r>
          </w:p>
        </w:tc>
      </w:tr>
      <w:tr w:rsidR="00DA2993">
        <w:trPr>
          <w:trHeight w:val="555"/>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Кол-во дворов, с неработающим населением занимающихся ЛПХ</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rsidP="00DA2993">
            <w:pPr>
              <w:shd w:val="clear" w:color="auto" w:fill="FFFFFF"/>
              <w:snapToGrid w:val="0"/>
              <w:jc w:val="center"/>
            </w:pPr>
            <w:r>
              <w:t>12</w:t>
            </w:r>
          </w:p>
        </w:tc>
      </w:tr>
      <w:tr w:rsidR="00DA2993">
        <w:trPr>
          <w:trHeight w:val="287"/>
        </w:trPr>
        <w:tc>
          <w:tcPr>
            <w:tcW w:w="4395" w:type="dxa"/>
            <w:tcBorders>
              <w:left w:val="single" w:sz="8" w:space="0" w:color="000000"/>
              <w:bottom w:val="single" w:sz="8" w:space="0" w:color="000000"/>
            </w:tcBorders>
            <w:shd w:val="clear" w:color="auto" w:fill="FFFFFF"/>
          </w:tcPr>
          <w:p w:rsidR="00DA2993" w:rsidRDefault="00DA2993">
            <w:pPr>
              <w:shd w:val="clear" w:color="auto" w:fill="FFFFFF"/>
            </w:pPr>
            <w:r>
              <w:t>Кол-во пенсионеров</w:t>
            </w:r>
          </w:p>
        </w:tc>
        <w:tc>
          <w:tcPr>
            <w:tcW w:w="103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263</w:t>
            </w:r>
          </w:p>
        </w:tc>
      </w:tr>
    </w:tbl>
    <w:p w:rsidR="003A617B" w:rsidRDefault="003A617B">
      <w:pPr>
        <w:pStyle w:val="a0"/>
        <w:ind w:firstLine="709"/>
        <w:jc w:val="center"/>
      </w:pPr>
      <w:r>
        <w:rPr>
          <w:b/>
        </w:rPr>
        <w:t>2.1.4. Развитие отраслей социальной сферы</w:t>
      </w:r>
    </w:p>
    <w:p w:rsidR="003A617B" w:rsidRDefault="003A617B">
      <w:pPr>
        <w:pStyle w:val="a0"/>
        <w:spacing w:before="0" w:after="0"/>
        <w:ind w:firstLine="709"/>
        <w:jc w:val="both"/>
      </w:pPr>
      <w: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3A617B" w:rsidRDefault="00DA2993">
      <w:pPr>
        <w:pStyle w:val="a0"/>
        <w:spacing w:before="0" w:after="0"/>
        <w:ind w:firstLine="709"/>
        <w:jc w:val="both"/>
      </w:pPr>
      <w:r>
        <w:t>Прогнозом на 2017 год и на период до 2027</w:t>
      </w:r>
      <w:r w:rsidR="003A617B">
        <w:t xml:space="preserve"> года  определены следующие приоритеты социальной  ин</w:t>
      </w:r>
      <w:r>
        <w:t xml:space="preserve">фраструктуры развития </w:t>
      </w:r>
      <w:r w:rsidR="003A617B">
        <w:t xml:space="preserve"> поселения:</w:t>
      </w:r>
    </w:p>
    <w:p w:rsidR="003A617B" w:rsidRDefault="003A617B">
      <w:pPr>
        <w:pStyle w:val="a0"/>
        <w:spacing w:before="0" w:after="0"/>
        <w:ind w:firstLine="709"/>
        <w:jc w:val="both"/>
      </w:pPr>
      <w:r>
        <w:lastRenderedPageBreak/>
        <w:t>-повышение уровня жизни населения , в т.ч. на основе развития социальной инфраструктуры;</w:t>
      </w:r>
    </w:p>
    <w:p w:rsidR="003A617B" w:rsidRDefault="003A617B">
      <w:pPr>
        <w:pStyle w:val="a0"/>
        <w:spacing w:before="0" w:after="0"/>
        <w:ind w:firstLine="709"/>
        <w:jc w:val="both"/>
      </w:pPr>
      <w: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3A617B" w:rsidRDefault="003A617B">
      <w:pPr>
        <w:pStyle w:val="a0"/>
        <w:spacing w:before="0" w:after="0"/>
        <w:ind w:firstLine="709"/>
        <w:jc w:val="both"/>
      </w:pPr>
      <w:r>
        <w:t>-развитие жилищной сферы в городском поселении;</w:t>
      </w:r>
    </w:p>
    <w:p w:rsidR="003A617B" w:rsidRDefault="003A617B">
      <w:pPr>
        <w:pStyle w:val="a0"/>
        <w:spacing w:before="0" w:after="0"/>
        <w:ind w:firstLine="709"/>
        <w:jc w:val="both"/>
      </w:pPr>
      <w:r>
        <w:t>-создание условий для гармоничного развития под</w:t>
      </w:r>
      <w:r w:rsidR="00DA2993">
        <w:t xml:space="preserve">растающего поколения в </w:t>
      </w:r>
      <w:r>
        <w:t xml:space="preserve"> поселении;</w:t>
      </w:r>
    </w:p>
    <w:p w:rsidR="003A617B" w:rsidRDefault="003A617B">
      <w:pPr>
        <w:pStyle w:val="a0"/>
        <w:spacing w:before="0" w:after="0"/>
        <w:ind w:firstLine="709"/>
        <w:jc w:val="both"/>
        <w:rPr>
          <w:b/>
        </w:rPr>
      </w:pPr>
      <w:r>
        <w:t>-сохранение культурного наследия.</w:t>
      </w:r>
    </w:p>
    <w:p w:rsidR="003A617B" w:rsidRDefault="003A617B">
      <w:pPr>
        <w:pStyle w:val="a9"/>
        <w:ind w:firstLine="425"/>
        <w:jc w:val="center"/>
      </w:pPr>
      <w:r>
        <w:rPr>
          <w:b/>
        </w:rPr>
        <w:t>2.1.4.1. Культура</w:t>
      </w:r>
    </w:p>
    <w:p w:rsidR="003A617B" w:rsidRDefault="003A617B">
      <w:pPr>
        <w:autoSpaceDE w:val="0"/>
        <w:ind w:firstLine="540"/>
        <w:jc w:val="both"/>
      </w:pPr>
      <w:r>
        <w:t>Предоставление услуг населени</w:t>
      </w:r>
      <w:r w:rsidR="00DA2993">
        <w:t xml:space="preserve">ю в области культуры в </w:t>
      </w:r>
      <w:r>
        <w:t xml:space="preserve"> поселении осуществляют:</w:t>
      </w:r>
    </w:p>
    <w:p w:rsidR="003A617B" w:rsidRDefault="003A617B">
      <w:pPr>
        <w:autoSpaceDE w:val="0"/>
        <w:ind w:firstLine="540"/>
        <w:jc w:val="both"/>
      </w:pPr>
      <w:r>
        <w:t xml:space="preserve">- </w:t>
      </w:r>
      <w:r w:rsidR="00DA2993">
        <w:t xml:space="preserve">Обособленное подразделение </w:t>
      </w:r>
      <w:proofErr w:type="spellStart"/>
      <w:r w:rsidR="00DA2993">
        <w:t>Иванырсинский</w:t>
      </w:r>
      <w:proofErr w:type="spellEnd"/>
      <w:r w:rsidR="00DA2993">
        <w:t xml:space="preserve"> культурно-досуговый центр Муниципального учреждения культуры « </w:t>
      </w:r>
      <w:proofErr w:type="spellStart"/>
      <w:r w:rsidR="00DA2993">
        <w:t>Межпоселенческий</w:t>
      </w:r>
      <w:proofErr w:type="spellEnd"/>
      <w:r w:rsidR="00DA2993">
        <w:t xml:space="preserve"> центральный районный дом культуры </w:t>
      </w:r>
      <w:proofErr w:type="spellStart"/>
      <w:r w:rsidR="00DA2993">
        <w:t>Лунинского</w:t>
      </w:r>
      <w:proofErr w:type="spellEnd"/>
      <w:r w:rsidR="00DA2993">
        <w:t xml:space="preserve"> района Пензенской области»</w:t>
      </w:r>
      <w:r>
        <w:t>;</w:t>
      </w:r>
    </w:p>
    <w:p w:rsidR="003A617B" w:rsidRDefault="003A617B">
      <w:pPr>
        <w:autoSpaceDE w:val="0"/>
        <w:ind w:firstLine="540"/>
        <w:jc w:val="both"/>
      </w:pPr>
      <w:r>
        <w:t xml:space="preserve">- </w:t>
      </w:r>
      <w:proofErr w:type="spellStart"/>
      <w:r w:rsidR="00303474">
        <w:t>Иванырсинская</w:t>
      </w:r>
      <w:proofErr w:type="spellEnd"/>
      <w:r w:rsidR="00303474">
        <w:t xml:space="preserve"> сельская библиотека МБУК « МЦРБ имени </w:t>
      </w:r>
      <w:proofErr w:type="spellStart"/>
      <w:r w:rsidR="00303474">
        <w:t>т.з.Семушкина</w:t>
      </w:r>
      <w:proofErr w:type="spellEnd"/>
      <w:r w:rsidR="00303474">
        <w:t xml:space="preserve"> </w:t>
      </w:r>
      <w:proofErr w:type="spellStart"/>
      <w:r w:rsidR="00303474">
        <w:t>Лунинского</w:t>
      </w:r>
      <w:proofErr w:type="spellEnd"/>
      <w:r w:rsidR="00303474">
        <w:t xml:space="preserve"> района»</w:t>
      </w:r>
      <w:r>
        <w:t>;</w:t>
      </w:r>
    </w:p>
    <w:tbl>
      <w:tblPr>
        <w:tblStyle w:val="af5"/>
        <w:tblW w:w="0" w:type="auto"/>
        <w:tblLook w:val="04A0" w:firstRow="1" w:lastRow="0" w:firstColumn="1" w:lastColumn="0" w:noHBand="0" w:noVBand="1"/>
      </w:tblPr>
      <w:tblGrid>
        <w:gridCol w:w="959"/>
        <w:gridCol w:w="3826"/>
        <w:gridCol w:w="2393"/>
        <w:gridCol w:w="2393"/>
      </w:tblGrid>
      <w:tr w:rsidR="008504FD" w:rsidTr="008504FD">
        <w:tc>
          <w:tcPr>
            <w:tcW w:w="959" w:type="dxa"/>
          </w:tcPr>
          <w:p w:rsidR="008504FD" w:rsidRDefault="008504FD">
            <w:pPr>
              <w:autoSpaceDE w:val="0"/>
              <w:jc w:val="both"/>
            </w:pPr>
            <w:r>
              <w:t>№</w:t>
            </w:r>
          </w:p>
        </w:tc>
        <w:tc>
          <w:tcPr>
            <w:tcW w:w="3826" w:type="dxa"/>
          </w:tcPr>
          <w:p w:rsidR="008504FD" w:rsidRDefault="008504FD" w:rsidP="008504FD">
            <w:pPr>
              <w:autoSpaceDE w:val="0"/>
              <w:jc w:val="center"/>
            </w:pPr>
            <w:r>
              <w:t>наименование</w:t>
            </w:r>
          </w:p>
        </w:tc>
        <w:tc>
          <w:tcPr>
            <w:tcW w:w="2393" w:type="dxa"/>
          </w:tcPr>
          <w:p w:rsidR="008504FD" w:rsidRDefault="008504FD">
            <w:pPr>
              <w:autoSpaceDE w:val="0"/>
              <w:jc w:val="both"/>
            </w:pPr>
            <w:r>
              <w:t>Населенный пункт</w:t>
            </w:r>
          </w:p>
        </w:tc>
        <w:tc>
          <w:tcPr>
            <w:tcW w:w="2393" w:type="dxa"/>
          </w:tcPr>
          <w:p w:rsidR="008504FD" w:rsidRDefault="008504FD">
            <w:pPr>
              <w:autoSpaceDE w:val="0"/>
              <w:jc w:val="both"/>
            </w:pPr>
            <w:r>
              <w:t>мощность</w:t>
            </w:r>
          </w:p>
        </w:tc>
      </w:tr>
      <w:tr w:rsidR="008504FD" w:rsidTr="008504FD">
        <w:tc>
          <w:tcPr>
            <w:tcW w:w="959" w:type="dxa"/>
          </w:tcPr>
          <w:p w:rsidR="008504FD" w:rsidRDefault="008504FD">
            <w:pPr>
              <w:autoSpaceDE w:val="0"/>
              <w:jc w:val="both"/>
            </w:pPr>
            <w:r>
              <w:t>1</w:t>
            </w:r>
          </w:p>
        </w:tc>
        <w:tc>
          <w:tcPr>
            <w:tcW w:w="3826" w:type="dxa"/>
          </w:tcPr>
          <w:p w:rsidR="008504FD" w:rsidRDefault="008504FD" w:rsidP="008504FD">
            <w:pPr>
              <w:autoSpaceDE w:val="0"/>
              <w:ind w:firstLine="540"/>
              <w:jc w:val="both"/>
            </w:pPr>
            <w:r>
              <w:t xml:space="preserve">Обособленное подразделение </w:t>
            </w:r>
            <w:proofErr w:type="spellStart"/>
            <w:r>
              <w:t>Иванырсинский</w:t>
            </w:r>
            <w:proofErr w:type="spellEnd"/>
            <w:r>
              <w:t xml:space="preserve"> культурно-досуговый центр Муниципального учреждения культуры « </w:t>
            </w:r>
            <w:proofErr w:type="spellStart"/>
            <w:r>
              <w:t>Межпоселенческий</w:t>
            </w:r>
            <w:proofErr w:type="spellEnd"/>
            <w:r>
              <w:t xml:space="preserve"> центральный районный дом культуры </w:t>
            </w:r>
            <w:proofErr w:type="spellStart"/>
            <w:r>
              <w:t>Лунинского</w:t>
            </w:r>
            <w:proofErr w:type="spellEnd"/>
            <w:r>
              <w:t xml:space="preserve"> района Пензенской области»;</w:t>
            </w:r>
          </w:p>
          <w:p w:rsidR="008504FD" w:rsidRDefault="008504FD">
            <w:pPr>
              <w:autoSpaceDE w:val="0"/>
              <w:jc w:val="both"/>
            </w:pPr>
          </w:p>
        </w:tc>
        <w:tc>
          <w:tcPr>
            <w:tcW w:w="2393" w:type="dxa"/>
          </w:tcPr>
          <w:p w:rsidR="008504FD" w:rsidRDefault="008504FD">
            <w:pPr>
              <w:autoSpaceDE w:val="0"/>
              <w:jc w:val="both"/>
            </w:pPr>
            <w:proofErr w:type="spellStart"/>
            <w:r>
              <w:t>с.Иванырс</w:t>
            </w:r>
            <w:proofErr w:type="spellEnd"/>
          </w:p>
        </w:tc>
        <w:tc>
          <w:tcPr>
            <w:tcW w:w="2393" w:type="dxa"/>
          </w:tcPr>
          <w:p w:rsidR="008504FD" w:rsidRDefault="00C43EB5">
            <w:pPr>
              <w:autoSpaceDE w:val="0"/>
              <w:jc w:val="both"/>
            </w:pPr>
            <w:r>
              <w:t>204 мероприятия с участием-12740 человек</w:t>
            </w:r>
          </w:p>
        </w:tc>
      </w:tr>
      <w:tr w:rsidR="008504FD" w:rsidTr="008504FD">
        <w:tc>
          <w:tcPr>
            <w:tcW w:w="959" w:type="dxa"/>
          </w:tcPr>
          <w:p w:rsidR="008504FD" w:rsidRDefault="008504FD">
            <w:pPr>
              <w:autoSpaceDE w:val="0"/>
              <w:jc w:val="both"/>
            </w:pPr>
            <w:r>
              <w:t>2</w:t>
            </w:r>
          </w:p>
        </w:tc>
        <w:tc>
          <w:tcPr>
            <w:tcW w:w="3826" w:type="dxa"/>
          </w:tcPr>
          <w:p w:rsidR="008504FD" w:rsidRDefault="008504FD" w:rsidP="008504FD">
            <w:pPr>
              <w:autoSpaceDE w:val="0"/>
              <w:ind w:firstLine="540"/>
              <w:jc w:val="both"/>
            </w:pPr>
            <w:proofErr w:type="spellStart"/>
            <w:r>
              <w:t>Иванырсинская</w:t>
            </w:r>
            <w:proofErr w:type="spellEnd"/>
            <w:r>
              <w:t xml:space="preserve"> сельская библиотека МБУК « МЦРБ имени </w:t>
            </w:r>
            <w:proofErr w:type="spellStart"/>
            <w:r>
              <w:t>т.з.Семушкина</w:t>
            </w:r>
            <w:proofErr w:type="spellEnd"/>
            <w:r>
              <w:t xml:space="preserve"> </w:t>
            </w:r>
            <w:proofErr w:type="spellStart"/>
            <w:r>
              <w:t>Лунинского</w:t>
            </w:r>
            <w:proofErr w:type="spellEnd"/>
            <w:r>
              <w:t xml:space="preserve"> района»;</w:t>
            </w:r>
          </w:p>
        </w:tc>
        <w:tc>
          <w:tcPr>
            <w:tcW w:w="2393" w:type="dxa"/>
          </w:tcPr>
          <w:p w:rsidR="008504FD" w:rsidRDefault="008504FD">
            <w:pPr>
              <w:autoSpaceDE w:val="0"/>
              <w:jc w:val="both"/>
            </w:pPr>
            <w:proofErr w:type="spellStart"/>
            <w:r>
              <w:t>с.Иванырс</w:t>
            </w:r>
            <w:proofErr w:type="spellEnd"/>
          </w:p>
        </w:tc>
        <w:tc>
          <w:tcPr>
            <w:tcW w:w="2393" w:type="dxa"/>
          </w:tcPr>
          <w:p w:rsidR="008504FD" w:rsidRDefault="00CF0FDC">
            <w:pPr>
              <w:autoSpaceDE w:val="0"/>
              <w:jc w:val="both"/>
            </w:pPr>
            <w:r>
              <w:t>Всего экз.книг-</w:t>
            </w:r>
            <w:r w:rsidR="00C43EB5">
              <w:t xml:space="preserve"> 5915</w:t>
            </w:r>
          </w:p>
          <w:p w:rsidR="00CF0FDC" w:rsidRDefault="00CF0FDC">
            <w:pPr>
              <w:autoSpaceDE w:val="0"/>
              <w:jc w:val="both"/>
            </w:pPr>
            <w:r>
              <w:t>Из них</w:t>
            </w:r>
          </w:p>
          <w:p w:rsidR="00CF0FDC" w:rsidRDefault="00CF0FDC">
            <w:pPr>
              <w:autoSpaceDE w:val="0"/>
              <w:jc w:val="both"/>
            </w:pPr>
            <w:r>
              <w:t>Взрослая библиотека</w:t>
            </w:r>
            <w:r w:rsidR="00C43EB5">
              <w:t xml:space="preserve"> – 3915 </w:t>
            </w:r>
            <w:r>
              <w:t>экз.книг</w:t>
            </w:r>
          </w:p>
          <w:p w:rsidR="00CF0FDC" w:rsidRDefault="00CF0FDC">
            <w:pPr>
              <w:autoSpaceDE w:val="0"/>
              <w:jc w:val="both"/>
            </w:pPr>
            <w:r>
              <w:t>Детская библиотека-</w:t>
            </w:r>
            <w:r w:rsidR="00C43EB5">
              <w:t xml:space="preserve"> 2000 </w:t>
            </w:r>
            <w:r>
              <w:t>экз.книг</w:t>
            </w:r>
          </w:p>
        </w:tc>
      </w:tr>
    </w:tbl>
    <w:p w:rsidR="008504FD" w:rsidRDefault="008504FD">
      <w:pPr>
        <w:autoSpaceDE w:val="0"/>
        <w:ind w:firstLine="540"/>
        <w:jc w:val="both"/>
      </w:pPr>
    </w:p>
    <w:p w:rsidR="003A617B" w:rsidRDefault="003A617B">
      <w:pPr>
        <w:autoSpaceDE w:val="0"/>
        <w:jc w:val="both"/>
      </w:pPr>
    </w:p>
    <w:p w:rsidR="003A617B" w:rsidRDefault="003A617B">
      <w:pPr>
        <w:autoSpaceDE w:val="0"/>
        <w:ind w:firstLine="540"/>
        <w:jc w:val="both"/>
      </w:pPr>
      <w:r>
        <w:t xml:space="preserve">В Домах культуры поселения созданы взрослые и детские коллективы, работают кружки для взрослых и детей различных направлений: театральные, танцевальные, музыкальные и т.д. </w:t>
      </w:r>
    </w:p>
    <w:p w:rsidR="003A617B" w:rsidRDefault="003A617B">
      <w:pPr>
        <w:autoSpaceDE w:val="0"/>
        <w:ind w:firstLine="540"/>
        <w:jc w:val="both"/>
      </w:pPr>
      <w: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3A617B" w:rsidRDefault="003A617B">
      <w:pPr>
        <w:pStyle w:val="a0"/>
        <w:spacing w:before="0" w:after="0"/>
        <w:ind w:firstLine="709"/>
        <w:jc w:val="both"/>
      </w:pPr>
      <w:r>
        <w:t xml:space="preserve">Задача в культурно-досуговых учреждениях - вводить инновационные формы организации досуга населения и  увеличить процент охвата населения. </w:t>
      </w:r>
    </w:p>
    <w:p w:rsidR="003A617B" w:rsidRDefault="003A617B">
      <w:pPr>
        <w:pStyle w:val="a0"/>
        <w:spacing w:before="0" w:after="0"/>
        <w:ind w:firstLine="709"/>
        <w:jc w:val="both"/>
      </w:pPr>
      <w:r>
        <w:t>Проведение этих мероприятий позволит увеличить обеспеченность населения   поселения   культурно-досуговыми  услугами.</w:t>
      </w:r>
    </w:p>
    <w:p w:rsidR="00231C46" w:rsidRPr="00525CE5" w:rsidRDefault="00231C46" w:rsidP="00231C46">
      <w:pPr>
        <w:ind w:firstLine="709"/>
        <w:jc w:val="both"/>
        <w:rPr>
          <w:rFonts w:cstheme="minorHAnsi"/>
          <w:i/>
        </w:rPr>
      </w:pPr>
      <w:r w:rsidRPr="00525CE5">
        <w:rPr>
          <w:rFonts w:cstheme="minorHAnsi"/>
          <w:b/>
          <w:i/>
        </w:rPr>
        <w:t>Наиболее существенными проблемами в сфере культуры являются:</w:t>
      </w:r>
      <w:r w:rsidRPr="00525CE5">
        <w:rPr>
          <w:rFonts w:cstheme="minorHAnsi"/>
          <w:i/>
        </w:rPr>
        <w:t xml:space="preserve"> </w:t>
      </w:r>
    </w:p>
    <w:p w:rsidR="00231C46" w:rsidRPr="00525CE5" w:rsidRDefault="00231C46" w:rsidP="00231C46">
      <w:pPr>
        <w:numPr>
          <w:ilvl w:val="0"/>
          <w:numId w:val="10"/>
        </w:numPr>
        <w:suppressAutoHyphens w:val="0"/>
        <w:ind w:left="0" w:firstLine="709"/>
        <w:jc w:val="both"/>
        <w:rPr>
          <w:rFonts w:cstheme="minorHAnsi"/>
          <w:b/>
          <w:i/>
        </w:rPr>
      </w:pPr>
      <w:r w:rsidRPr="00525CE5">
        <w:rPr>
          <w:rFonts w:cstheme="minorHAnsi"/>
          <w:b/>
          <w:i/>
        </w:rPr>
        <w:t>недостаток квалифицированных кадров;</w:t>
      </w:r>
    </w:p>
    <w:p w:rsidR="00231C46" w:rsidRPr="00231C46" w:rsidRDefault="00231C46" w:rsidP="00231C46">
      <w:pPr>
        <w:numPr>
          <w:ilvl w:val="0"/>
          <w:numId w:val="10"/>
        </w:numPr>
        <w:suppressAutoHyphens w:val="0"/>
        <w:ind w:left="0" w:firstLine="709"/>
        <w:jc w:val="both"/>
        <w:rPr>
          <w:rFonts w:cstheme="minorHAnsi"/>
          <w:b/>
          <w:i/>
          <w:color w:val="000000"/>
        </w:rPr>
      </w:pPr>
      <w:r w:rsidRPr="00525CE5">
        <w:rPr>
          <w:rFonts w:cstheme="minorHAnsi"/>
          <w:b/>
          <w:i/>
          <w:color w:val="000000"/>
        </w:rPr>
        <w:t>недостаточная материально-техническая база в учреждении культуры.</w:t>
      </w:r>
    </w:p>
    <w:p w:rsidR="003A617B" w:rsidRDefault="003A617B">
      <w:pPr>
        <w:pStyle w:val="a0"/>
        <w:ind w:firstLine="709"/>
        <w:jc w:val="center"/>
      </w:pPr>
      <w:r>
        <w:rPr>
          <w:b/>
        </w:rPr>
        <w:t>2.1.4.2.Физическая культура и спорт</w:t>
      </w:r>
    </w:p>
    <w:tbl>
      <w:tblPr>
        <w:tblW w:w="0" w:type="auto"/>
        <w:tblInd w:w="-328" w:type="dxa"/>
        <w:tblLayout w:type="fixed"/>
        <w:tblLook w:val="0000" w:firstRow="0" w:lastRow="0" w:firstColumn="0" w:lastColumn="0" w:noHBand="0" w:noVBand="0"/>
      </w:tblPr>
      <w:tblGrid>
        <w:gridCol w:w="455"/>
        <w:gridCol w:w="3242"/>
        <w:gridCol w:w="1939"/>
        <w:gridCol w:w="859"/>
        <w:gridCol w:w="3175"/>
      </w:tblGrid>
      <w:tr w:rsidR="003A617B">
        <w:tc>
          <w:tcPr>
            <w:tcW w:w="455" w:type="dxa"/>
            <w:tcBorders>
              <w:top w:val="single" w:sz="4" w:space="0" w:color="000000"/>
              <w:left w:val="single" w:sz="4" w:space="0" w:color="000000"/>
              <w:bottom w:val="single" w:sz="4" w:space="0" w:color="000000"/>
            </w:tcBorders>
            <w:shd w:val="clear" w:color="auto" w:fill="auto"/>
          </w:tcPr>
          <w:p w:rsidR="003A617B" w:rsidRDefault="003A617B">
            <w:pPr>
              <w:jc w:val="center"/>
            </w:pPr>
            <w:r>
              <w:t>№</w:t>
            </w:r>
          </w:p>
        </w:tc>
        <w:tc>
          <w:tcPr>
            <w:tcW w:w="3242" w:type="dxa"/>
            <w:tcBorders>
              <w:top w:val="single" w:sz="4" w:space="0" w:color="000000"/>
              <w:left w:val="single" w:sz="4" w:space="0" w:color="000000"/>
              <w:bottom w:val="single" w:sz="4" w:space="0" w:color="000000"/>
            </w:tcBorders>
            <w:shd w:val="clear" w:color="auto" w:fill="auto"/>
          </w:tcPr>
          <w:p w:rsidR="003A617B" w:rsidRDefault="003A617B">
            <w:pPr>
              <w:jc w:val="center"/>
            </w:pPr>
            <w:r>
              <w:t>Наименование</w:t>
            </w:r>
          </w:p>
        </w:tc>
        <w:tc>
          <w:tcPr>
            <w:tcW w:w="1939" w:type="dxa"/>
            <w:tcBorders>
              <w:top w:val="single" w:sz="4" w:space="0" w:color="000000"/>
              <w:left w:val="single" w:sz="4" w:space="0" w:color="000000"/>
              <w:bottom w:val="single" w:sz="4" w:space="0" w:color="000000"/>
            </w:tcBorders>
            <w:shd w:val="clear" w:color="auto" w:fill="auto"/>
          </w:tcPr>
          <w:p w:rsidR="003A617B" w:rsidRDefault="003A617B">
            <w:pPr>
              <w:jc w:val="center"/>
            </w:pPr>
            <w:r>
              <w:t>Улица</w:t>
            </w:r>
          </w:p>
        </w:tc>
        <w:tc>
          <w:tcPr>
            <w:tcW w:w="859" w:type="dxa"/>
            <w:tcBorders>
              <w:top w:val="single" w:sz="4" w:space="0" w:color="000000"/>
              <w:left w:val="single" w:sz="4" w:space="0" w:color="000000"/>
              <w:bottom w:val="single" w:sz="4" w:space="0" w:color="000000"/>
            </w:tcBorders>
            <w:shd w:val="clear" w:color="auto" w:fill="auto"/>
          </w:tcPr>
          <w:p w:rsidR="003A617B" w:rsidRDefault="003A617B">
            <w:pPr>
              <w:jc w:val="center"/>
            </w:pPr>
            <w:r>
              <w:t>№ дома</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Состояние</w:t>
            </w:r>
          </w:p>
        </w:tc>
      </w:tr>
      <w:tr w:rsidR="003A617B">
        <w:trPr>
          <w:trHeight w:val="295"/>
        </w:trPr>
        <w:tc>
          <w:tcPr>
            <w:tcW w:w="455"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1</w:t>
            </w:r>
          </w:p>
        </w:tc>
        <w:tc>
          <w:tcPr>
            <w:tcW w:w="3242"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2</w:t>
            </w:r>
          </w:p>
        </w:tc>
        <w:tc>
          <w:tcPr>
            <w:tcW w:w="1939"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3</w:t>
            </w:r>
          </w:p>
        </w:tc>
        <w:tc>
          <w:tcPr>
            <w:tcW w:w="859"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4</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rPr>
                <w:b/>
              </w:rPr>
              <w:t>7</w:t>
            </w:r>
          </w:p>
        </w:tc>
      </w:tr>
      <w:tr w:rsidR="003A617B">
        <w:tc>
          <w:tcPr>
            <w:tcW w:w="455" w:type="dxa"/>
            <w:tcBorders>
              <w:top w:val="single" w:sz="4" w:space="0" w:color="000000"/>
              <w:left w:val="single" w:sz="4" w:space="0" w:color="000000"/>
              <w:bottom w:val="single" w:sz="4" w:space="0" w:color="000000"/>
            </w:tcBorders>
            <w:shd w:val="clear" w:color="auto" w:fill="auto"/>
          </w:tcPr>
          <w:p w:rsidR="003A617B" w:rsidRDefault="003A617B">
            <w:pPr>
              <w:snapToGrid w:val="0"/>
              <w:jc w:val="center"/>
            </w:pPr>
          </w:p>
        </w:tc>
        <w:tc>
          <w:tcPr>
            <w:tcW w:w="3242" w:type="dxa"/>
            <w:tcBorders>
              <w:top w:val="single" w:sz="4" w:space="0" w:color="000000"/>
              <w:left w:val="single" w:sz="4" w:space="0" w:color="000000"/>
              <w:bottom w:val="single" w:sz="4" w:space="0" w:color="000000"/>
            </w:tcBorders>
            <w:shd w:val="clear" w:color="auto" w:fill="auto"/>
          </w:tcPr>
          <w:p w:rsidR="003A617B" w:rsidRDefault="003A617B">
            <w:r>
              <w:rPr>
                <w:shd w:val="clear" w:color="auto" w:fill="FFFFFF"/>
              </w:rPr>
              <w:t xml:space="preserve">Спортивный зал </w:t>
            </w:r>
            <w:r w:rsidR="00CF0FDC">
              <w:rPr>
                <w:shd w:val="clear" w:color="auto" w:fill="FFFFFF"/>
              </w:rPr>
              <w:t xml:space="preserve">МБОУ СОШ </w:t>
            </w:r>
            <w:proofErr w:type="spellStart"/>
            <w:r w:rsidR="00CF0FDC">
              <w:rPr>
                <w:shd w:val="clear" w:color="auto" w:fill="FFFFFF"/>
              </w:rPr>
              <w:t>с.Иванырс</w:t>
            </w:r>
            <w:proofErr w:type="spellEnd"/>
          </w:p>
          <w:p w:rsidR="003A617B" w:rsidRDefault="003A617B"/>
        </w:tc>
        <w:tc>
          <w:tcPr>
            <w:tcW w:w="1939" w:type="dxa"/>
            <w:tcBorders>
              <w:top w:val="single" w:sz="4" w:space="0" w:color="000000"/>
              <w:left w:val="single" w:sz="4" w:space="0" w:color="000000"/>
              <w:bottom w:val="single" w:sz="4" w:space="0" w:color="000000"/>
            </w:tcBorders>
            <w:shd w:val="clear" w:color="auto" w:fill="auto"/>
          </w:tcPr>
          <w:p w:rsidR="003A617B" w:rsidRDefault="003A617B">
            <w:r>
              <w:t>ул.</w:t>
            </w:r>
            <w:r w:rsidR="00CF0FDC">
              <w:t>Советская</w:t>
            </w:r>
          </w:p>
        </w:tc>
        <w:tc>
          <w:tcPr>
            <w:tcW w:w="859" w:type="dxa"/>
            <w:tcBorders>
              <w:top w:val="single" w:sz="4" w:space="0" w:color="000000"/>
              <w:left w:val="single" w:sz="4" w:space="0" w:color="000000"/>
              <w:bottom w:val="single" w:sz="4" w:space="0" w:color="000000"/>
            </w:tcBorders>
            <w:shd w:val="clear" w:color="auto" w:fill="auto"/>
          </w:tcPr>
          <w:p w:rsidR="003A617B" w:rsidRDefault="00CF0FDC">
            <w:pPr>
              <w:jc w:val="center"/>
            </w:pPr>
            <w:r>
              <w:t>20А</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r>
              <w:t>Удовлетворительное</w:t>
            </w:r>
          </w:p>
        </w:tc>
      </w:tr>
    </w:tbl>
    <w:p w:rsidR="003A617B" w:rsidRDefault="003A617B">
      <w:pPr>
        <w:autoSpaceDE w:val="0"/>
        <w:ind w:firstLine="540"/>
        <w:jc w:val="both"/>
      </w:pPr>
    </w:p>
    <w:p w:rsidR="003A617B" w:rsidRDefault="00C43EB5">
      <w:pPr>
        <w:autoSpaceDE w:val="0"/>
        <w:ind w:left="-900" w:firstLine="540"/>
        <w:jc w:val="both"/>
      </w:pPr>
      <w:r>
        <w:t xml:space="preserve">В </w:t>
      </w:r>
      <w:r w:rsidR="003A617B">
        <w:t xml:space="preserve"> поселении  ведется спортивная работа в многочисленных секциях</w:t>
      </w:r>
    </w:p>
    <w:p w:rsidR="003A617B" w:rsidRDefault="003A617B">
      <w:pPr>
        <w:autoSpaceDE w:val="0"/>
        <w:ind w:left="-900" w:firstLine="540"/>
        <w:jc w:val="both"/>
      </w:pPr>
      <w:r>
        <w:t>На  терри</w:t>
      </w:r>
      <w:r w:rsidR="00C43EB5">
        <w:t xml:space="preserve">тории </w:t>
      </w:r>
      <w:r>
        <w:t xml:space="preserve"> поселения  имеется   стадион, на  пришкольных  участках  спортивные  площадки,  где проводятся игры и соревнования по волейболу, баскетболу, футболу, военно-спортивные соревнования и т.д.</w:t>
      </w:r>
    </w:p>
    <w:p w:rsidR="003A617B" w:rsidRDefault="003A617B">
      <w:pPr>
        <w:autoSpaceDE w:val="0"/>
        <w:ind w:left="-900" w:firstLine="540"/>
        <w:jc w:val="both"/>
      </w:pPr>
      <w:r>
        <w:t xml:space="preserve">В зимний период любимыми видами спорта среди населения является катание на коньках, на лыжах. </w:t>
      </w:r>
    </w:p>
    <w:p w:rsidR="00231C46" w:rsidRDefault="003A617B" w:rsidP="00231C46">
      <w:pPr>
        <w:autoSpaceDE w:val="0"/>
        <w:ind w:left="-900" w:firstLine="540"/>
        <w:jc w:val="both"/>
      </w:pPr>
      <w:r>
        <w:t>Поселение достойно представляет многие виды спорта на район</w:t>
      </w:r>
      <w:r w:rsidR="00231C46">
        <w:t>ных и областных  соревнованиях.</w:t>
      </w:r>
    </w:p>
    <w:p w:rsidR="00231C46" w:rsidRPr="00231C46" w:rsidRDefault="003A617B" w:rsidP="00231C46">
      <w:pPr>
        <w:autoSpaceDE w:val="0"/>
        <w:ind w:left="-900" w:firstLine="540"/>
        <w:jc w:val="both"/>
      </w:pPr>
      <w:r>
        <w:t xml:space="preserve"> </w:t>
      </w:r>
      <w:r w:rsidR="00231C46" w:rsidRPr="00525CE5">
        <w:rPr>
          <w:rFonts w:cstheme="minorHAnsi"/>
          <w:b/>
          <w:i/>
        </w:rPr>
        <w:t>Наиболее существенными проблемами в сфере физкультуры и спорта  являются:</w:t>
      </w:r>
      <w:r w:rsidR="00231C46" w:rsidRPr="00525CE5">
        <w:rPr>
          <w:rFonts w:cstheme="minorHAnsi"/>
          <w:i/>
        </w:rPr>
        <w:t xml:space="preserve"> </w:t>
      </w:r>
    </w:p>
    <w:p w:rsidR="00231C46" w:rsidRPr="00525CE5" w:rsidRDefault="00231C46" w:rsidP="00231C46">
      <w:pPr>
        <w:numPr>
          <w:ilvl w:val="0"/>
          <w:numId w:val="11"/>
        </w:numPr>
        <w:suppressAutoHyphens w:val="0"/>
        <w:ind w:left="0" w:firstLine="709"/>
        <w:jc w:val="both"/>
        <w:rPr>
          <w:rFonts w:cstheme="minorHAnsi"/>
          <w:b/>
          <w:i/>
        </w:rPr>
      </w:pPr>
      <w:r w:rsidRPr="00525CE5">
        <w:rPr>
          <w:rFonts w:cstheme="minorHAnsi"/>
          <w:b/>
          <w:i/>
        </w:rPr>
        <w:t>недостаточное количество спортивного инвентаря;</w:t>
      </w:r>
    </w:p>
    <w:p w:rsidR="00231C46" w:rsidRDefault="00231C46" w:rsidP="00231C46">
      <w:pPr>
        <w:numPr>
          <w:ilvl w:val="0"/>
          <w:numId w:val="11"/>
        </w:numPr>
        <w:suppressAutoHyphens w:val="0"/>
        <w:ind w:left="0" w:firstLine="709"/>
        <w:jc w:val="both"/>
        <w:rPr>
          <w:rFonts w:cstheme="minorHAnsi"/>
          <w:b/>
          <w:i/>
          <w:color w:val="000000"/>
        </w:rPr>
      </w:pPr>
      <w:r w:rsidRPr="00525CE5">
        <w:rPr>
          <w:rFonts w:cstheme="minorHAnsi"/>
          <w:b/>
          <w:i/>
          <w:color w:val="000000"/>
        </w:rPr>
        <w:t xml:space="preserve">отсутствие   помещения </w:t>
      </w:r>
      <w:proofErr w:type="spellStart"/>
      <w:r w:rsidRPr="00525CE5">
        <w:rPr>
          <w:rFonts w:cstheme="minorHAnsi"/>
          <w:b/>
          <w:i/>
          <w:color w:val="000000"/>
        </w:rPr>
        <w:t>детстко</w:t>
      </w:r>
      <w:proofErr w:type="spellEnd"/>
      <w:r w:rsidRPr="00525CE5">
        <w:rPr>
          <w:rFonts w:cstheme="minorHAnsi"/>
          <w:b/>
          <w:i/>
          <w:color w:val="000000"/>
        </w:rPr>
        <w:t>-юношеской спортивной школы;</w:t>
      </w:r>
    </w:p>
    <w:p w:rsidR="00231C46" w:rsidRPr="00231C46" w:rsidRDefault="00231C46" w:rsidP="00231C46">
      <w:pPr>
        <w:numPr>
          <w:ilvl w:val="0"/>
          <w:numId w:val="11"/>
        </w:numPr>
        <w:suppressAutoHyphens w:val="0"/>
        <w:ind w:left="0" w:firstLine="709"/>
        <w:jc w:val="both"/>
        <w:rPr>
          <w:rFonts w:cstheme="minorHAnsi"/>
          <w:b/>
          <w:i/>
          <w:color w:val="000000"/>
        </w:rPr>
      </w:pPr>
      <w:r w:rsidRPr="00231C46">
        <w:rPr>
          <w:b/>
          <w:i/>
          <w:shd w:val="clear" w:color="auto" w:fill="FFFFFF"/>
        </w:rPr>
        <w:t>отсутствие  отдельного тренажерного спортзала</w:t>
      </w:r>
      <w:r w:rsidRPr="00231C46">
        <w:rPr>
          <w:b/>
          <w:i/>
        </w:rPr>
        <w:t>.</w:t>
      </w:r>
    </w:p>
    <w:p w:rsidR="003A617B" w:rsidRDefault="003A617B">
      <w:pPr>
        <w:autoSpaceDE w:val="0"/>
        <w:ind w:left="-900" w:firstLine="540"/>
        <w:jc w:val="both"/>
      </w:pPr>
    </w:p>
    <w:p w:rsidR="003A617B" w:rsidRDefault="005F09D3">
      <w:pPr>
        <w:pStyle w:val="3"/>
        <w:spacing w:after="0"/>
        <w:jc w:val="center"/>
      </w:pPr>
      <w:r>
        <w:rPr>
          <w:rFonts w:ascii="Times New Roman" w:hAnsi="Times New Roman" w:cs="Times New Roman"/>
          <w:sz w:val="24"/>
          <w:szCs w:val="24"/>
        </w:rPr>
        <w:t>2.1.4.</w:t>
      </w:r>
      <w:r w:rsidR="003A617B">
        <w:rPr>
          <w:rFonts w:ascii="Times New Roman" w:hAnsi="Times New Roman" w:cs="Times New Roman"/>
          <w:sz w:val="24"/>
          <w:szCs w:val="24"/>
        </w:rPr>
        <w:t>3.  Образование</w:t>
      </w:r>
    </w:p>
    <w:p w:rsidR="003A617B" w:rsidRDefault="003A617B"/>
    <w:p w:rsidR="003A617B" w:rsidRDefault="003A617B">
      <w:pPr>
        <w:ind w:left="-360" w:firstLine="540"/>
        <w:jc w:val="both"/>
      </w:pPr>
      <w:r>
        <w:t xml:space="preserve">На </w:t>
      </w:r>
      <w:r w:rsidR="00C43EB5">
        <w:t>территории поселения находится 1 школа и 1 детский сад</w:t>
      </w:r>
      <w:r>
        <w:t>. Числ</w:t>
      </w:r>
      <w:r w:rsidR="00C43EB5">
        <w:t>енность  учащихся составляет 91 человек и  22</w:t>
      </w:r>
      <w:r>
        <w:rPr>
          <w:color w:val="C00000"/>
        </w:rPr>
        <w:t xml:space="preserve">  </w:t>
      </w:r>
      <w:r w:rsidR="00C43EB5">
        <w:t>ребенка</w:t>
      </w:r>
      <w:r>
        <w:t xml:space="preserve">, посещающих детские сады.  Кроме  этого  на  территории    поселения  находится  Политехнический  техникум  с  численностью  учащихся </w:t>
      </w:r>
      <w:r>
        <w:rPr>
          <w:shd w:val="clear" w:color="auto" w:fill="FFFFFF"/>
        </w:rPr>
        <w:t xml:space="preserve">   35  человек.</w:t>
      </w:r>
    </w:p>
    <w:p w:rsidR="003A617B" w:rsidRDefault="003A617B">
      <w:pPr>
        <w:ind w:left="-360" w:firstLine="540"/>
        <w:jc w:val="both"/>
      </w:pPr>
    </w:p>
    <w:tbl>
      <w:tblPr>
        <w:tblW w:w="0" w:type="auto"/>
        <w:tblInd w:w="-622" w:type="dxa"/>
        <w:tblLayout w:type="fixed"/>
        <w:tblLook w:val="0000" w:firstRow="0" w:lastRow="0" w:firstColumn="0" w:lastColumn="0" w:noHBand="0" w:noVBand="0"/>
      </w:tblPr>
      <w:tblGrid>
        <w:gridCol w:w="764"/>
        <w:gridCol w:w="4634"/>
        <w:gridCol w:w="1843"/>
        <w:gridCol w:w="851"/>
        <w:gridCol w:w="992"/>
        <w:gridCol w:w="920"/>
      </w:tblGrid>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w:t>
            </w:r>
          </w:p>
          <w:p w:rsidR="003A617B" w:rsidRDefault="003A617B">
            <w:pPr>
              <w:jc w:val="center"/>
            </w:pPr>
            <w:r>
              <w:t>п/п</w:t>
            </w:r>
          </w:p>
        </w:tc>
        <w:tc>
          <w:tcPr>
            <w:tcW w:w="4634" w:type="dxa"/>
            <w:tcBorders>
              <w:top w:val="single" w:sz="4" w:space="0" w:color="000000"/>
              <w:left w:val="single" w:sz="4" w:space="0" w:color="000000"/>
              <w:bottom w:val="single" w:sz="4" w:space="0" w:color="000000"/>
            </w:tcBorders>
            <w:shd w:val="clear" w:color="auto" w:fill="auto"/>
          </w:tcPr>
          <w:p w:rsidR="003A617B" w:rsidRDefault="003A617B">
            <w:pPr>
              <w:jc w:val="center"/>
            </w:pPr>
            <w:r>
              <w:t>Наименование</w:t>
            </w:r>
          </w:p>
        </w:tc>
        <w:tc>
          <w:tcPr>
            <w:tcW w:w="1843" w:type="dxa"/>
            <w:tcBorders>
              <w:top w:val="single" w:sz="4" w:space="0" w:color="000000"/>
              <w:left w:val="single" w:sz="4" w:space="0" w:color="000000"/>
              <w:bottom w:val="single" w:sz="4" w:space="0" w:color="000000"/>
            </w:tcBorders>
            <w:shd w:val="clear" w:color="auto" w:fill="auto"/>
          </w:tcPr>
          <w:p w:rsidR="003A617B" w:rsidRDefault="003A617B">
            <w:pPr>
              <w:jc w:val="center"/>
            </w:pPr>
            <w:r>
              <w:t>Улица</w:t>
            </w:r>
          </w:p>
        </w:tc>
        <w:tc>
          <w:tcPr>
            <w:tcW w:w="851" w:type="dxa"/>
            <w:tcBorders>
              <w:top w:val="single" w:sz="4" w:space="0" w:color="000000"/>
              <w:left w:val="single" w:sz="4" w:space="0" w:color="000000"/>
              <w:bottom w:val="single" w:sz="4" w:space="0" w:color="000000"/>
            </w:tcBorders>
            <w:shd w:val="clear" w:color="auto" w:fill="auto"/>
          </w:tcPr>
          <w:p w:rsidR="003A617B" w:rsidRDefault="003A617B">
            <w:pPr>
              <w:jc w:val="center"/>
            </w:pPr>
            <w:r>
              <w:t>№ дома</w:t>
            </w:r>
          </w:p>
        </w:tc>
        <w:tc>
          <w:tcPr>
            <w:tcW w:w="992" w:type="dxa"/>
            <w:tcBorders>
              <w:top w:val="single" w:sz="4" w:space="0" w:color="000000"/>
              <w:left w:val="single" w:sz="4" w:space="0" w:color="000000"/>
              <w:bottom w:val="single" w:sz="4" w:space="0" w:color="000000"/>
            </w:tcBorders>
            <w:shd w:val="clear" w:color="auto" w:fill="auto"/>
          </w:tcPr>
          <w:p w:rsidR="003A617B" w:rsidRDefault="003A617B">
            <w:pPr>
              <w:jc w:val="center"/>
            </w:pPr>
            <w:proofErr w:type="spellStart"/>
            <w:r>
              <w:t>Мощ-ность</w:t>
            </w:r>
            <w:proofErr w:type="spellEnd"/>
            <w:r>
              <w:t>,</w:t>
            </w:r>
          </w:p>
          <w:p w:rsidR="003A617B" w:rsidRDefault="003A617B">
            <w:pPr>
              <w:jc w:val="center"/>
            </w:pPr>
            <w:r>
              <w:t>место</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proofErr w:type="spellStart"/>
            <w:r>
              <w:t>Этажн</w:t>
            </w:r>
            <w:proofErr w:type="spellEnd"/>
            <w:r>
              <w:t>.</w:t>
            </w:r>
          </w:p>
        </w:tc>
      </w:tr>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1</w:t>
            </w:r>
          </w:p>
        </w:tc>
        <w:tc>
          <w:tcPr>
            <w:tcW w:w="4634" w:type="dxa"/>
            <w:tcBorders>
              <w:top w:val="single" w:sz="4" w:space="0" w:color="000000"/>
              <w:left w:val="single" w:sz="4" w:space="0" w:color="000000"/>
              <w:bottom w:val="single" w:sz="4" w:space="0" w:color="000000"/>
            </w:tcBorders>
            <w:shd w:val="clear" w:color="auto" w:fill="auto"/>
          </w:tcPr>
          <w:p w:rsidR="003A617B" w:rsidRDefault="003A617B">
            <w:pPr>
              <w:jc w:val="center"/>
            </w:pPr>
            <w:r>
              <w:t>2</w:t>
            </w:r>
          </w:p>
        </w:tc>
        <w:tc>
          <w:tcPr>
            <w:tcW w:w="1843" w:type="dxa"/>
            <w:tcBorders>
              <w:top w:val="single" w:sz="4" w:space="0" w:color="000000"/>
              <w:left w:val="single" w:sz="4" w:space="0" w:color="000000"/>
              <w:bottom w:val="single" w:sz="4" w:space="0" w:color="000000"/>
            </w:tcBorders>
            <w:shd w:val="clear" w:color="auto" w:fill="auto"/>
          </w:tcPr>
          <w:p w:rsidR="003A617B" w:rsidRDefault="003A617B">
            <w:pPr>
              <w:jc w:val="center"/>
            </w:pPr>
            <w:r>
              <w:t>3</w:t>
            </w:r>
          </w:p>
        </w:tc>
        <w:tc>
          <w:tcPr>
            <w:tcW w:w="851" w:type="dxa"/>
            <w:tcBorders>
              <w:top w:val="single" w:sz="4" w:space="0" w:color="000000"/>
              <w:left w:val="single" w:sz="4" w:space="0" w:color="000000"/>
              <w:bottom w:val="single" w:sz="4" w:space="0" w:color="000000"/>
            </w:tcBorders>
            <w:shd w:val="clear" w:color="auto" w:fill="auto"/>
          </w:tcPr>
          <w:p w:rsidR="003A617B" w:rsidRDefault="003A617B">
            <w:pPr>
              <w:jc w:val="center"/>
            </w:pPr>
            <w:r>
              <w:t>4</w:t>
            </w:r>
          </w:p>
        </w:tc>
        <w:tc>
          <w:tcPr>
            <w:tcW w:w="992" w:type="dxa"/>
            <w:tcBorders>
              <w:top w:val="single" w:sz="4" w:space="0" w:color="000000"/>
              <w:left w:val="single" w:sz="4" w:space="0" w:color="000000"/>
              <w:bottom w:val="single" w:sz="4" w:space="0" w:color="000000"/>
            </w:tcBorders>
            <w:shd w:val="clear" w:color="auto" w:fill="auto"/>
          </w:tcPr>
          <w:p w:rsidR="003A617B" w:rsidRDefault="003A617B">
            <w:pPr>
              <w:jc w:val="center"/>
            </w:pPr>
            <w:r>
              <w:t>5</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6</w:t>
            </w:r>
          </w:p>
        </w:tc>
      </w:tr>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1</w:t>
            </w:r>
          </w:p>
        </w:tc>
        <w:tc>
          <w:tcPr>
            <w:tcW w:w="4634" w:type="dxa"/>
            <w:tcBorders>
              <w:top w:val="single" w:sz="4" w:space="0" w:color="000000"/>
              <w:left w:val="single" w:sz="4" w:space="0" w:color="000000"/>
              <w:bottom w:val="single" w:sz="4" w:space="0" w:color="000000"/>
            </w:tcBorders>
            <w:shd w:val="clear" w:color="auto" w:fill="auto"/>
          </w:tcPr>
          <w:p w:rsidR="003A617B" w:rsidRDefault="00C43EB5" w:rsidP="00C43EB5">
            <w:r>
              <w:t xml:space="preserve">МБОУ СОШ </w:t>
            </w:r>
            <w:proofErr w:type="spellStart"/>
            <w:r>
              <w:t>с.Иванырс</w:t>
            </w:r>
            <w:proofErr w:type="spellEnd"/>
          </w:p>
        </w:tc>
        <w:tc>
          <w:tcPr>
            <w:tcW w:w="1843" w:type="dxa"/>
            <w:tcBorders>
              <w:top w:val="single" w:sz="4" w:space="0" w:color="000000"/>
              <w:left w:val="single" w:sz="4" w:space="0" w:color="000000"/>
              <w:bottom w:val="single" w:sz="4" w:space="0" w:color="000000"/>
            </w:tcBorders>
            <w:shd w:val="clear" w:color="auto" w:fill="auto"/>
          </w:tcPr>
          <w:p w:rsidR="003A617B" w:rsidRDefault="00C43EB5">
            <w:pPr>
              <w:jc w:val="center"/>
            </w:pPr>
            <w:r>
              <w:t>ул.Советская</w:t>
            </w:r>
          </w:p>
        </w:tc>
        <w:tc>
          <w:tcPr>
            <w:tcW w:w="851" w:type="dxa"/>
            <w:tcBorders>
              <w:top w:val="single" w:sz="4" w:space="0" w:color="000000"/>
              <w:left w:val="single" w:sz="4" w:space="0" w:color="000000"/>
              <w:bottom w:val="single" w:sz="4" w:space="0" w:color="000000"/>
            </w:tcBorders>
            <w:shd w:val="clear" w:color="auto" w:fill="auto"/>
          </w:tcPr>
          <w:p w:rsidR="003A617B" w:rsidRDefault="00C43EB5">
            <w:pPr>
              <w:jc w:val="center"/>
            </w:pPr>
            <w:r>
              <w:t>1А</w:t>
            </w:r>
          </w:p>
        </w:tc>
        <w:tc>
          <w:tcPr>
            <w:tcW w:w="992" w:type="dxa"/>
            <w:tcBorders>
              <w:top w:val="single" w:sz="4" w:space="0" w:color="000000"/>
              <w:left w:val="single" w:sz="4" w:space="0" w:color="000000"/>
              <w:bottom w:val="single" w:sz="4" w:space="0" w:color="000000"/>
            </w:tcBorders>
            <w:shd w:val="clear" w:color="auto" w:fill="auto"/>
          </w:tcPr>
          <w:p w:rsidR="003A617B" w:rsidRDefault="00C43EB5">
            <w:pPr>
              <w:jc w:val="center"/>
            </w:pPr>
            <w:r>
              <w:t>120</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2</w:t>
            </w:r>
          </w:p>
        </w:tc>
      </w:tr>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2</w:t>
            </w:r>
          </w:p>
        </w:tc>
        <w:tc>
          <w:tcPr>
            <w:tcW w:w="4634" w:type="dxa"/>
            <w:tcBorders>
              <w:top w:val="single" w:sz="4" w:space="0" w:color="000000"/>
              <w:left w:val="single" w:sz="4" w:space="0" w:color="000000"/>
              <w:bottom w:val="single" w:sz="4" w:space="0" w:color="000000"/>
            </w:tcBorders>
            <w:shd w:val="clear" w:color="auto" w:fill="auto"/>
          </w:tcPr>
          <w:p w:rsidR="003A617B" w:rsidRDefault="005F09D3">
            <w:r>
              <w:t xml:space="preserve">МДОУ детский сад №2 </w:t>
            </w:r>
            <w:proofErr w:type="spellStart"/>
            <w:r>
              <w:t>р.п.Лунино</w:t>
            </w:r>
            <w:proofErr w:type="spellEnd"/>
          </w:p>
        </w:tc>
        <w:tc>
          <w:tcPr>
            <w:tcW w:w="1843" w:type="dxa"/>
            <w:tcBorders>
              <w:top w:val="single" w:sz="4" w:space="0" w:color="000000"/>
              <w:left w:val="single" w:sz="4" w:space="0" w:color="000000"/>
              <w:bottom w:val="single" w:sz="4" w:space="0" w:color="000000"/>
            </w:tcBorders>
            <w:shd w:val="clear" w:color="auto" w:fill="auto"/>
          </w:tcPr>
          <w:p w:rsidR="003A617B" w:rsidRDefault="005F09D3">
            <w:pPr>
              <w:jc w:val="center"/>
            </w:pPr>
            <w:proofErr w:type="spellStart"/>
            <w:r>
              <w:t>улСоветская</w:t>
            </w:r>
            <w:proofErr w:type="spellEnd"/>
          </w:p>
        </w:tc>
        <w:tc>
          <w:tcPr>
            <w:tcW w:w="851" w:type="dxa"/>
            <w:tcBorders>
              <w:top w:val="single" w:sz="4" w:space="0" w:color="000000"/>
              <w:left w:val="single" w:sz="4" w:space="0" w:color="000000"/>
              <w:bottom w:val="single" w:sz="4" w:space="0" w:color="000000"/>
            </w:tcBorders>
            <w:shd w:val="clear" w:color="auto" w:fill="auto"/>
          </w:tcPr>
          <w:p w:rsidR="003A617B" w:rsidRDefault="005F09D3">
            <w:pPr>
              <w:jc w:val="center"/>
            </w:pPr>
            <w:r>
              <w:t>20А</w:t>
            </w:r>
          </w:p>
        </w:tc>
        <w:tc>
          <w:tcPr>
            <w:tcW w:w="992" w:type="dxa"/>
            <w:tcBorders>
              <w:top w:val="single" w:sz="4" w:space="0" w:color="000000"/>
              <w:left w:val="single" w:sz="4" w:space="0" w:color="000000"/>
              <w:bottom w:val="single" w:sz="4" w:space="0" w:color="000000"/>
            </w:tcBorders>
            <w:shd w:val="clear" w:color="auto" w:fill="auto"/>
          </w:tcPr>
          <w:p w:rsidR="003A617B" w:rsidRDefault="005F09D3">
            <w:pPr>
              <w:jc w:val="center"/>
            </w:pPr>
            <w:r>
              <w:t>30</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5F09D3">
            <w:pPr>
              <w:jc w:val="center"/>
            </w:pPr>
            <w:r>
              <w:t>1</w:t>
            </w:r>
          </w:p>
        </w:tc>
      </w:tr>
    </w:tbl>
    <w:p w:rsidR="003A617B" w:rsidRDefault="003A617B">
      <w:pPr>
        <w:pStyle w:val="210"/>
        <w:spacing w:before="0" w:after="0"/>
        <w:jc w:val="both"/>
      </w:pPr>
      <w:r>
        <w:t xml:space="preserve">                          </w:t>
      </w:r>
    </w:p>
    <w:p w:rsidR="005F09D3" w:rsidRPr="00525CE5" w:rsidRDefault="003A617B" w:rsidP="005F09D3">
      <w:pPr>
        <w:ind w:firstLine="709"/>
        <w:jc w:val="both"/>
        <w:rPr>
          <w:rFonts w:cstheme="minorHAnsi"/>
          <w:b/>
          <w:i/>
        </w:rPr>
      </w:pPr>
      <w:r>
        <w:t> </w:t>
      </w:r>
      <w:r w:rsidR="005F09D3" w:rsidRPr="00525CE5">
        <w:rPr>
          <w:rFonts w:cstheme="minorHAnsi"/>
          <w:b/>
          <w:i/>
        </w:rPr>
        <w:t>Образовательный комплекс муниципального образования характеризуется следующими основными проблемами, требующими решения в среднесрочной перспективе:</w:t>
      </w:r>
    </w:p>
    <w:p w:rsidR="005F09D3" w:rsidRPr="00525CE5" w:rsidRDefault="005F09D3" w:rsidP="005F09D3">
      <w:pPr>
        <w:ind w:firstLine="709"/>
        <w:jc w:val="both"/>
        <w:rPr>
          <w:rFonts w:cstheme="minorHAnsi"/>
          <w:b/>
          <w:i/>
        </w:rPr>
      </w:pPr>
      <w:r w:rsidRPr="00525CE5">
        <w:rPr>
          <w:rFonts w:cstheme="minorHAnsi"/>
          <w:b/>
          <w:i/>
        </w:rPr>
        <w:t>- не укомплектованность общеобразовательного учреждения района;</w:t>
      </w:r>
    </w:p>
    <w:p w:rsidR="005F09D3" w:rsidRPr="00525CE5" w:rsidRDefault="005F09D3" w:rsidP="005F09D3">
      <w:pPr>
        <w:ind w:firstLine="709"/>
        <w:jc w:val="both"/>
        <w:rPr>
          <w:rFonts w:cstheme="minorHAnsi"/>
          <w:b/>
          <w:i/>
        </w:rPr>
      </w:pPr>
      <w:r w:rsidRPr="00525CE5">
        <w:rPr>
          <w:rFonts w:cstheme="minorHAnsi"/>
          <w:b/>
          <w:i/>
        </w:rPr>
        <w:t>-  потребность образовательного учреждения в совершенствовании материально-технической базы, в том числе оснащение специализированных кабинетов, мастерских производственного обучения, лабораторий;</w:t>
      </w:r>
    </w:p>
    <w:p w:rsidR="005F09D3" w:rsidRPr="00525CE5" w:rsidRDefault="005F09D3" w:rsidP="005F09D3">
      <w:pPr>
        <w:pStyle w:val="ConsPlusNormal"/>
        <w:widowControl/>
        <w:ind w:firstLine="540"/>
        <w:jc w:val="both"/>
        <w:rPr>
          <w:rFonts w:asciiTheme="minorHAnsi" w:hAnsiTheme="minorHAnsi" w:cstheme="minorHAnsi"/>
          <w:b/>
          <w:i/>
          <w:sz w:val="24"/>
          <w:szCs w:val="24"/>
        </w:rPr>
      </w:pPr>
      <w:r w:rsidRPr="00525CE5">
        <w:rPr>
          <w:rFonts w:asciiTheme="minorHAnsi" w:hAnsiTheme="minorHAnsi" w:cstheme="minorHAnsi"/>
          <w:b/>
          <w:i/>
          <w:sz w:val="24"/>
          <w:szCs w:val="24"/>
        </w:rPr>
        <w:t>-  организация психолого-педагогического и медицинского обеспечения процесса обучения и воспитания детей-сирот и детей, оставшихся без попечения родителей, особенно в младенческом и дошкольном возрасте.</w:t>
      </w:r>
    </w:p>
    <w:p w:rsidR="005F09D3" w:rsidRDefault="005F09D3" w:rsidP="005F09D3">
      <w:pPr>
        <w:pStyle w:val="210"/>
        <w:spacing w:before="0" w:after="0"/>
        <w:ind w:firstLine="720"/>
        <w:jc w:val="center"/>
      </w:pPr>
    </w:p>
    <w:p w:rsidR="003A617B" w:rsidRPr="005F09D3" w:rsidRDefault="003A617B" w:rsidP="005F09D3">
      <w:pPr>
        <w:pStyle w:val="210"/>
        <w:spacing w:before="0" w:after="0"/>
        <w:ind w:firstLine="720"/>
        <w:jc w:val="center"/>
        <w:rPr>
          <w:b/>
        </w:rPr>
      </w:pPr>
      <w:r w:rsidRPr="005F09D3">
        <w:rPr>
          <w:b/>
        </w:rPr>
        <w:t>2.1.4.4.   Здравоохранение</w:t>
      </w:r>
    </w:p>
    <w:p w:rsidR="003A617B" w:rsidRDefault="003A617B">
      <w:pPr>
        <w:spacing w:before="280" w:after="280"/>
        <w:jc w:val="both"/>
      </w:pPr>
      <w:r>
        <w:t xml:space="preserve">            На территории поселения находится   </w:t>
      </w:r>
      <w:r w:rsidR="005F09D3">
        <w:t>Фельдшерско-</w:t>
      </w:r>
      <w:proofErr w:type="spellStart"/>
      <w:r w:rsidR="005F09D3">
        <w:t>аккушерский</w:t>
      </w:r>
      <w:proofErr w:type="spellEnd"/>
      <w:r w:rsidR="005F09D3">
        <w:t xml:space="preserve"> пункт</w:t>
      </w:r>
      <w:r>
        <w:t xml:space="preserve">. </w:t>
      </w:r>
    </w:p>
    <w:p w:rsidR="005F09D3" w:rsidRPr="00525CE5" w:rsidRDefault="005F09D3" w:rsidP="005F09D3">
      <w:pPr>
        <w:pStyle w:val="ConsPlusNormal"/>
        <w:widowControl/>
        <w:numPr>
          <w:ilvl w:val="0"/>
          <w:numId w:val="8"/>
        </w:numPr>
        <w:suppressAutoHyphens w:val="0"/>
        <w:autoSpaceDN w:val="0"/>
        <w:adjustRightInd w:val="0"/>
        <w:jc w:val="both"/>
        <w:rPr>
          <w:rFonts w:asciiTheme="minorHAnsi" w:hAnsiTheme="minorHAnsi" w:cstheme="minorHAnsi"/>
          <w:color w:val="000000"/>
          <w:sz w:val="24"/>
          <w:szCs w:val="24"/>
        </w:rPr>
      </w:pPr>
      <w:r w:rsidRPr="00525CE5">
        <w:rPr>
          <w:rFonts w:asciiTheme="minorHAnsi" w:hAnsiTheme="minorHAnsi" w:cstheme="minorHAnsi"/>
          <w:color w:val="000000"/>
          <w:sz w:val="24"/>
          <w:szCs w:val="24"/>
        </w:rPr>
        <w:t>Ежемесячно</w:t>
      </w:r>
      <w:r w:rsidR="00E57F7C">
        <w:rPr>
          <w:rFonts w:asciiTheme="minorHAnsi" w:hAnsiTheme="minorHAnsi" w:cstheme="minorHAnsi"/>
          <w:color w:val="000000"/>
          <w:sz w:val="24"/>
          <w:szCs w:val="24"/>
        </w:rPr>
        <w:t xml:space="preserve"> работает</w:t>
      </w:r>
      <w:r w:rsidRPr="00525CE5">
        <w:rPr>
          <w:rFonts w:asciiTheme="minorHAnsi" w:hAnsiTheme="minorHAnsi" w:cstheme="minorHAnsi"/>
          <w:color w:val="000000"/>
          <w:sz w:val="24"/>
          <w:szCs w:val="24"/>
        </w:rPr>
        <w:t xml:space="preserve"> выездная бригада врачей, для осмотра взрослого и детского населения, осмотра диспансерной группы.</w:t>
      </w:r>
    </w:p>
    <w:p w:rsidR="005F09D3" w:rsidRDefault="005F09D3" w:rsidP="005F09D3">
      <w:pPr>
        <w:pStyle w:val="ConsPlusNormal"/>
        <w:widowControl/>
        <w:numPr>
          <w:ilvl w:val="0"/>
          <w:numId w:val="8"/>
        </w:numPr>
        <w:suppressAutoHyphens w:val="0"/>
        <w:autoSpaceDN w:val="0"/>
        <w:adjustRightInd w:val="0"/>
        <w:jc w:val="both"/>
        <w:rPr>
          <w:rFonts w:asciiTheme="minorHAnsi" w:hAnsiTheme="minorHAnsi" w:cstheme="minorHAnsi"/>
          <w:color w:val="000000"/>
          <w:sz w:val="24"/>
          <w:szCs w:val="24"/>
        </w:rPr>
      </w:pPr>
      <w:r w:rsidRPr="00525CE5">
        <w:rPr>
          <w:rFonts w:asciiTheme="minorHAnsi" w:hAnsiTheme="minorHAnsi" w:cstheme="minorHAnsi"/>
          <w:color w:val="000000"/>
          <w:sz w:val="24"/>
          <w:szCs w:val="24"/>
        </w:rPr>
        <w:t xml:space="preserve">Ежегодно на территории МО  работает передвижной </w:t>
      </w:r>
      <w:proofErr w:type="spellStart"/>
      <w:r w:rsidRPr="00525CE5">
        <w:rPr>
          <w:rFonts w:asciiTheme="minorHAnsi" w:hAnsiTheme="minorHAnsi" w:cstheme="minorHAnsi"/>
          <w:color w:val="000000"/>
          <w:sz w:val="24"/>
          <w:szCs w:val="24"/>
        </w:rPr>
        <w:t>флюрограф</w:t>
      </w:r>
      <w:proofErr w:type="spellEnd"/>
      <w:r w:rsidRPr="00525CE5">
        <w:rPr>
          <w:rFonts w:asciiTheme="minorHAnsi" w:hAnsiTheme="minorHAnsi" w:cstheme="minorHAnsi"/>
          <w:color w:val="000000"/>
          <w:sz w:val="24"/>
          <w:szCs w:val="24"/>
        </w:rPr>
        <w:t xml:space="preserve"> и стоматологический кабинет – это  стало традицией.</w:t>
      </w:r>
    </w:p>
    <w:p w:rsidR="005F09D3" w:rsidRDefault="005F09D3" w:rsidP="005F09D3">
      <w:pPr>
        <w:pStyle w:val="ConsPlusNormal"/>
        <w:widowControl/>
        <w:numPr>
          <w:ilvl w:val="0"/>
          <w:numId w:val="8"/>
        </w:numPr>
        <w:suppressAutoHyphens w:val="0"/>
        <w:autoSpaceDN w:val="0"/>
        <w:adjustRightInd w:val="0"/>
        <w:jc w:val="both"/>
        <w:rPr>
          <w:rFonts w:asciiTheme="minorHAnsi" w:hAnsiTheme="minorHAnsi" w:cstheme="minorHAnsi"/>
          <w:color w:val="000000"/>
          <w:sz w:val="24"/>
          <w:szCs w:val="24"/>
        </w:rPr>
      </w:pPr>
      <w:proofErr w:type="spellStart"/>
      <w:r w:rsidRPr="005F09D3">
        <w:rPr>
          <w:rFonts w:asciiTheme="minorHAnsi" w:hAnsiTheme="minorHAnsi" w:cstheme="minorHAnsi"/>
          <w:color w:val="000000"/>
          <w:sz w:val="24"/>
          <w:szCs w:val="24"/>
        </w:rPr>
        <w:t>Мамографический</w:t>
      </w:r>
      <w:proofErr w:type="spellEnd"/>
      <w:r w:rsidRPr="005F09D3">
        <w:rPr>
          <w:rFonts w:asciiTheme="minorHAnsi" w:hAnsiTheme="minorHAnsi" w:cstheme="minorHAnsi"/>
          <w:color w:val="000000"/>
          <w:sz w:val="24"/>
          <w:szCs w:val="24"/>
        </w:rPr>
        <w:t xml:space="preserve"> скрининг женского населения</w:t>
      </w:r>
    </w:p>
    <w:p w:rsidR="00E57F7C" w:rsidRPr="005F09D3" w:rsidRDefault="00E57F7C" w:rsidP="00E57F7C">
      <w:pPr>
        <w:pStyle w:val="ConsPlusNormal"/>
        <w:widowControl/>
        <w:suppressAutoHyphens w:val="0"/>
        <w:autoSpaceDN w:val="0"/>
        <w:adjustRightInd w:val="0"/>
        <w:ind w:left="900" w:firstLine="0"/>
        <w:jc w:val="both"/>
        <w:rPr>
          <w:rFonts w:asciiTheme="minorHAnsi" w:hAnsiTheme="minorHAnsi" w:cstheme="minorHAnsi"/>
          <w:color w:val="000000"/>
          <w:sz w:val="24"/>
          <w:szCs w:val="24"/>
        </w:rPr>
      </w:pPr>
    </w:p>
    <w:p w:rsidR="003A617B" w:rsidRDefault="003A617B">
      <w:pPr>
        <w:ind w:firstLine="539"/>
        <w:jc w:val="both"/>
      </w:pPr>
      <w:r>
        <w:lastRenderedPageBreak/>
        <w:t xml:space="preserve">Специфика потери здоровья жителями определяется, прежде всего, условиями жизни и труда. </w:t>
      </w:r>
      <w:r>
        <w:rPr>
          <w:shd w:val="clear" w:color="auto" w:fill="FFFFFF"/>
        </w:rPr>
        <w:t>Сельские</w:t>
      </w:r>
      <w:r>
        <w:t xml:space="preserve"> жители практически лишены элементарных  коммунальных удобств, труд чаще носит физический характер. </w:t>
      </w:r>
    </w:p>
    <w:p w:rsidR="003A617B" w:rsidRDefault="003A617B">
      <w:pPr>
        <w:ind w:firstLine="539"/>
        <w:jc w:val="both"/>
      </w:pPr>
      <w:r>
        <w:t>Причина высокой заболеваемости населения кроется в т.ч. и в особенностях проживания:</w:t>
      </w:r>
    </w:p>
    <w:p w:rsidR="003A617B" w:rsidRDefault="003A617B">
      <w:pPr>
        <w:numPr>
          <w:ilvl w:val="0"/>
          <w:numId w:val="2"/>
        </w:numPr>
        <w:tabs>
          <w:tab w:val="left" w:pos="360"/>
        </w:tabs>
        <w:jc w:val="both"/>
      </w:pPr>
      <w:r>
        <w:t xml:space="preserve">низкий жизненный уровень, </w:t>
      </w:r>
    </w:p>
    <w:p w:rsidR="003A617B" w:rsidRDefault="003A617B">
      <w:pPr>
        <w:numPr>
          <w:ilvl w:val="0"/>
          <w:numId w:val="2"/>
        </w:numPr>
        <w:tabs>
          <w:tab w:val="left" w:pos="360"/>
        </w:tabs>
        <w:jc w:val="both"/>
      </w:pPr>
      <w:r>
        <w:t>отсутствие средств на приобретение лекарств,</w:t>
      </w:r>
    </w:p>
    <w:p w:rsidR="003A617B" w:rsidRDefault="003A617B">
      <w:pPr>
        <w:numPr>
          <w:ilvl w:val="0"/>
          <w:numId w:val="2"/>
        </w:numPr>
        <w:tabs>
          <w:tab w:val="left" w:pos="360"/>
        </w:tabs>
        <w:jc w:val="both"/>
      </w:pPr>
      <w:r>
        <w:t>низкая социальная культура,</w:t>
      </w:r>
    </w:p>
    <w:p w:rsidR="003A617B" w:rsidRDefault="003A617B">
      <w:pPr>
        <w:numPr>
          <w:ilvl w:val="0"/>
          <w:numId w:val="2"/>
        </w:numPr>
        <w:tabs>
          <w:tab w:val="left" w:pos="360"/>
        </w:tabs>
        <w:jc w:val="both"/>
      </w:pPr>
      <w:r>
        <w:t>малая плотность населения.</w:t>
      </w:r>
    </w:p>
    <w:p w:rsidR="003A617B" w:rsidRDefault="003A617B">
      <w:pPr>
        <w:ind w:firstLine="539"/>
        <w:jc w:val="both"/>
      </w:pPr>
      <w: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E57F7C" w:rsidRPr="00525CE5" w:rsidRDefault="00E57F7C" w:rsidP="00E57F7C">
      <w:pPr>
        <w:shd w:val="clear" w:color="auto" w:fill="FFFFFF"/>
        <w:ind w:firstLine="709"/>
        <w:jc w:val="both"/>
        <w:rPr>
          <w:rFonts w:cstheme="minorHAnsi"/>
          <w:b/>
          <w:i/>
          <w:iCs/>
          <w:color w:val="000000"/>
        </w:rPr>
      </w:pPr>
      <w:r w:rsidRPr="00525CE5">
        <w:rPr>
          <w:rFonts w:cstheme="minorHAnsi"/>
          <w:b/>
          <w:i/>
          <w:iCs/>
          <w:color w:val="000000"/>
        </w:rPr>
        <w:t>Основными проблемами в сфере здравоохранения поселения  являются:</w:t>
      </w:r>
    </w:p>
    <w:p w:rsidR="00E57F7C" w:rsidRPr="00525CE5" w:rsidRDefault="00E57F7C" w:rsidP="00E57F7C">
      <w:pPr>
        <w:pStyle w:val="ConsPlusNormal"/>
        <w:widowControl/>
        <w:numPr>
          <w:ilvl w:val="0"/>
          <w:numId w:val="9"/>
        </w:numPr>
        <w:tabs>
          <w:tab w:val="num" w:pos="709"/>
        </w:tabs>
        <w:suppressAutoHyphens w:val="0"/>
        <w:autoSpaceDN w:val="0"/>
        <w:adjustRightInd w:val="0"/>
        <w:ind w:left="0" w:firstLine="284"/>
        <w:jc w:val="both"/>
        <w:rPr>
          <w:rFonts w:asciiTheme="minorHAnsi" w:hAnsiTheme="minorHAnsi" w:cstheme="minorHAnsi"/>
          <w:b/>
          <w:i/>
          <w:sz w:val="24"/>
          <w:szCs w:val="24"/>
        </w:rPr>
      </w:pPr>
      <w:r w:rsidRPr="00525CE5">
        <w:rPr>
          <w:rFonts w:asciiTheme="minorHAnsi" w:hAnsiTheme="minorHAnsi" w:cstheme="minorHAnsi"/>
          <w:b/>
          <w:i/>
          <w:sz w:val="24"/>
          <w:szCs w:val="24"/>
        </w:rPr>
        <w:t>Высокая смертность населения;</w:t>
      </w:r>
    </w:p>
    <w:p w:rsidR="00E57F7C" w:rsidRPr="008B0E34" w:rsidRDefault="00E57F7C" w:rsidP="008B0E34">
      <w:pPr>
        <w:pStyle w:val="ConsPlusNormal"/>
        <w:widowControl/>
        <w:numPr>
          <w:ilvl w:val="0"/>
          <w:numId w:val="9"/>
        </w:numPr>
        <w:tabs>
          <w:tab w:val="num" w:pos="709"/>
        </w:tabs>
        <w:suppressAutoHyphens w:val="0"/>
        <w:autoSpaceDN w:val="0"/>
        <w:adjustRightInd w:val="0"/>
        <w:ind w:left="0" w:firstLine="284"/>
        <w:jc w:val="both"/>
        <w:rPr>
          <w:rFonts w:asciiTheme="minorHAnsi" w:hAnsiTheme="minorHAnsi" w:cstheme="minorHAnsi"/>
          <w:b/>
          <w:i/>
          <w:sz w:val="24"/>
          <w:szCs w:val="24"/>
        </w:rPr>
      </w:pPr>
      <w:r w:rsidRPr="00525CE5">
        <w:rPr>
          <w:rFonts w:asciiTheme="minorHAnsi" w:hAnsiTheme="minorHAnsi" w:cstheme="minorHAnsi"/>
          <w:b/>
          <w:i/>
          <w:sz w:val="24"/>
          <w:szCs w:val="24"/>
        </w:rPr>
        <w:t xml:space="preserve">Высокое число заболеваний социального характера (туберкулез, сахарный диабет, онкологические, </w:t>
      </w:r>
      <w:proofErr w:type="spellStart"/>
      <w:r w:rsidRPr="00525CE5">
        <w:rPr>
          <w:rFonts w:asciiTheme="minorHAnsi" w:hAnsiTheme="minorHAnsi" w:cstheme="minorHAnsi"/>
          <w:b/>
          <w:i/>
          <w:sz w:val="24"/>
          <w:szCs w:val="24"/>
        </w:rPr>
        <w:t>инфекционныи</w:t>
      </w:r>
      <w:proofErr w:type="spellEnd"/>
      <w:r w:rsidRPr="00525CE5">
        <w:rPr>
          <w:rFonts w:asciiTheme="minorHAnsi" w:hAnsiTheme="minorHAnsi" w:cstheme="minorHAnsi"/>
          <w:b/>
          <w:i/>
          <w:sz w:val="24"/>
          <w:szCs w:val="24"/>
        </w:rPr>
        <w:t xml:space="preserve"> заболевания, алкоголизм);</w:t>
      </w:r>
    </w:p>
    <w:p w:rsidR="003A617B" w:rsidRDefault="003A617B">
      <w:pPr>
        <w:pStyle w:val="3"/>
        <w:spacing w:before="0" w:after="0"/>
        <w:jc w:val="center"/>
        <w:rPr>
          <w:rFonts w:ascii="Times New Roman" w:hAnsi="Times New Roman" w:cs="Times New Roman"/>
          <w:sz w:val="24"/>
          <w:szCs w:val="24"/>
        </w:rPr>
      </w:pPr>
    </w:p>
    <w:p w:rsidR="003A617B" w:rsidRDefault="003A617B">
      <w:pPr>
        <w:pStyle w:val="3"/>
        <w:spacing w:before="0" w:after="0"/>
        <w:jc w:val="center"/>
        <w:rPr>
          <w:rFonts w:ascii="Times New Roman" w:hAnsi="Times New Roman" w:cs="Times New Roman"/>
          <w:sz w:val="24"/>
          <w:szCs w:val="24"/>
        </w:rPr>
      </w:pPr>
      <w:r>
        <w:rPr>
          <w:rFonts w:ascii="Times New Roman" w:hAnsi="Times New Roman" w:cs="Times New Roman"/>
          <w:sz w:val="24"/>
          <w:szCs w:val="24"/>
        </w:rPr>
        <w:t>2.1.6. Экономика  поселения</w:t>
      </w:r>
    </w:p>
    <w:p w:rsidR="003A617B" w:rsidRDefault="003A617B">
      <w:pPr>
        <w:pStyle w:val="3"/>
        <w:spacing w:before="0" w:after="0"/>
        <w:jc w:val="center"/>
        <w:rPr>
          <w:rFonts w:ascii="Times New Roman" w:hAnsi="Times New Roman" w:cs="Times New Roman"/>
          <w:sz w:val="24"/>
          <w:szCs w:val="24"/>
        </w:rPr>
      </w:pPr>
      <w:r>
        <w:rPr>
          <w:rFonts w:ascii="Times New Roman" w:hAnsi="Times New Roman" w:cs="Times New Roman"/>
          <w:sz w:val="24"/>
          <w:szCs w:val="24"/>
        </w:rPr>
        <w:t>2.1.6.1.Сельхозпредприятия, фермерские хозяйства, предприниматели</w:t>
      </w:r>
    </w:p>
    <w:p w:rsidR="003A617B" w:rsidRDefault="003A617B">
      <w:pPr>
        <w:pStyle w:val="3"/>
        <w:spacing w:before="0" w:after="0"/>
        <w:jc w:val="center"/>
        <w:rPr>
          <w:rFonts w:ascii="Times New Roman" w:hAnsi="Times New Roman" w:cs="Times New Roman"/>
          <w:sz w:val="24"/>
          <w:szCs w:val="24"/>
        </w:rPr>
      </w:pPr>
    </w:p>
    <w:p w:rsidR="003A617B" w:rsidRDefault="003A617B">
      <w:pPr>
        <w:shd w:val="clear" w:color="auto" w:fill="FFFFFF"/>
        <w:ind w:left="11" w:right="17" w:firstLine="709"/>
        <w:jc w:val="both"/>
      </w:pPr>
      <w:r>
        <w:t>Сельское хозяйство поселения представлено</w:t>
      </w:r>
      <w:r w:rsidR="00FD5FAA">
        <w:t>:</w:t>
      </w:r>
      <w:r>
        <w:t xml:space="preserve"> </w:t>
      </w:r>
      <w:r w:rsidR="00FD5FAA">
        <w:t xml:space="preserve">крестьянско-фермерскими хозяйствами- 8, индивидуальными предпринимателями -13, зарегистрированными юридическими лицами-14 и </w:t>
      </w:r>
      <w:r>
        <w:t xml:space="preserve">   личными хозяйствами населения.</w:t>
      </w:r>
    </w:p>
    <w:p w:rsidR="003A617B" w:rsidRDefault="003A617B">
      <w:pPr>
        <w:shd w:val="clear" w:color="auto" w:fill="FFFFFF"/>
        <w:ind w:right="19" w:firstLine="725"/>
        <w:jc w:val="both"/>
      </w:pPr>
      <w:r>
        <w:t>Прогноз развития сельского хозяйства на 201</w:t>
      </w:r>
      <w:r w:rsidR="00FD5FAA">
        <w:t>7 год и на период до 2027</w:t>
      </w:r>
      <w:r>
        <w:t xml:space="preserve"> года </w:t>
      </w:r>
      <w:r>
        <w:rPr>
          <w:spacing w:val="-1"/>
        </w:rPr>
        <w:t>разработан</w:t>
      </w:r>
      <w:r w:rsidR="00FD5FAA">
        <w:rPr>
          <w:spacing w:val="-1"/>
        </w:rPr>
        <w:t xml:space="preserve"> с учетом имеющегося в </w:t>
      </w:r>
      <w:r>
        <w:rPr>
          <w:spacing w:val="-1"/>
        </w:rPr>
        <w:t xml:space="preserve">  поселении  производственного потенциала, </w:t>
      </w:r>
      <w:r>
        <w:t xml:space="preserve">сложившихся тенденций развития сельскохозяйственных организаций и личных подсобных хозяйств населения. </w:t>
      </w:r>
    </w:p>
    <w:p w:rsidR="003A617B" w:rsidRDefault="00FD5FAA">
      <w:pPr>
        <w:shd w:val="clear" w:color="auto" w:fill="FFFFFF"/>
        <w:ind w:left="14" w:right="29" w:firstLine="715"/>
        <w:jc w:val="both"/>
      </w:pPr>
      <w:r>
        <w:t xml:space="preserve">Территория </w:t>
      </w:r>
      <w:r w:rsidR="003A617B">
        <w:t>поселения  находится  в  зоне  рискованного  земледелия,  но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3A617B" w:rsidRDefault="00FD5FAA" w:rsidP="00FD5FAA">
      <w:pPr>
        <w:shd w:val="clear" w:color="auto" w:fill="FFFFFF"/>
        <w:ind w:left="14" w:right="29"/>
        <w:jc w:val="both"/>
      </w:pPr>
      <w:r>
        <w:t xml:space="preserve"> </w:t>
      </w:r>
      <w:r w:rsidR="003A617B">
        <w:t xml:space="preserve">  Доля  продукции  сельского  хозяйства  поселения  в  районном  сельскохозяйственном  производстве  составляет 9,4%</w:t>
      </w:r>
    </w:p>
    <w:p w:rsidR="003A617B" w:rsidRDefault="003A617B">
      <w:pPr>
        <w:shd w:val="clear" w:color="auto" w:fill="FFFFFF"/>
        <w:ind w:left="14" w:right="82" w:firstLine="538"/>
        <w:jc w:val="both"/>
      </w:pPr>
      <w:r>
        <w:t>Производством молока и я</w:t>
      </w:r>
      <w:r w:rsidR="00FD5FAA">
        <w:t>иц в поселении занимаются  в личных подсобных хозяйствах и крестьянско-фермерских хозяйствах.</w:t>
      </w:r>
    </w:p>
    <w:p w:rsidR="003A617B" w:rsidRDefault="003A617B">
      <w:pPr>
        <w:shd w:val="clear" w:color="auto" w:fill="FFFFFF"/>
        <w:ind w:left="14" w:right="82" w:firstLine="538"/>
        <w:jc w:val="both"/>
        <w:rPr>
          <w:spacing w:val="-1"/>
        </w:rPr>
      </w:pPr>
      <w:r>
        <w:t>Произво</w:t>
      </w:r>
      <w:r w:rsidR="00FD5FAA">
        <w:t xml:space="preserve">дство продукции </w:t>
      </w:r>
      <w:r>
        <w:t xml:space="preserve">в поселении ориентировано в основном, </w:t>
      </w:r>
      <w:r w:rsidR="00FD5FAA">
        <w:rPr>
          <w:spacing w:val="-1"/>
        </w:rPr>
        <w:t xml:space="preserve"> на растениеводство - зерновые культуры, мясо-молочное направление КРС.</w:t>
      </w:r>
    </w:p>
    <w:p w:rsidR="003A617B" w:rsidRDefault="003A617B">
      <w:pPr>
        <w:shd w:val="clear" w:color="auto" w:fill="FFFFFF"/>
        <w:ind w:left="14" w:right="240" w:firstLine="538"/>
        <w:jc w:val="both"/>
      </w:pPr>
      <w:r>
        <w:rPr>
          <w:spacing w:val="-1"/>
        </w:rPr>
        <w:t xml:space="preserve">Производством овощей в поселении занимаются, в основном  </w:t>
      </w:r>
      <w:r>
        <w:t xml:space="preserve"> личные подсобные хозяйства.</w:t>
      </w:r>
    </w:p>
    <w:p w:rsidR="003A617B" w:rsidRDefault="003A617B">
      <w:pPr>
        <w:shd w:val="clear" w:color="auto" w:fill="FFFFFF"/>
        <w:ind w:firstLine="715"/>
        <w:jc w:val="both"/>
      </w:pPr>
      <w:r>
        <w:t>Хозяйства населения в основном занимаются посевами сельскохозяйственных культур (картофель, овощи (открытого и закрытого грунта). Отведенная площадь под  сады и огороды практически используется в полном объеме по назначению.</w:t>
      </w:r>
    </w:p>
    <w:p w:rsidR="003A617B" w:rsidRDefault="003A617B">
      <w:pPr>
        <w:jc w:val="both"/>
      </w:pPr>
      <w:r>
        <w:t xml:space="preserve">            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3A617B" w:rsidRDefault="003A617B">
      <w:pPr>
        <w:jc w:val="both"/>
      </w:pPr>
    </w:p>
    <w:p w:rsidR="003A617B" w:rsidRDefault="003A617B">
      <w:pPr>
        <w:pStyle w:val="3"/>
        <w:spacing w:before="0" w:after="0"/>
        <w:jc w:val="center"/>
      </w:pPr>
      <w:r>
        <w:rPr>
          <w:rFonts w:ascii="Times New Roman" w:hAnsi="Times New Roman" w:cs="Times New Roman"/>
          <w:sz w:val="24"/>
          <w:szCs w:val="24"/>
        </w:rPr>
        <w:t>2.1.6.2.   Личные подсобные хозяйства</w:t>
      </w:r>
    </w:p>
    <w:p w:rsidR="003A617B" w:rsidRDefault="003A617B">
      <w:pPr>
        <w:jc w:val="center"/>
      </w:pPr>
      <w:r>
        <w:rPr>
          <w:b/>
          <w:bCs/>
        </w:rPr>
        <w:t>Личные подсобные хозяйства</w:t>
      </w:r>
    </w:p>
    <w:p w:rsidR="003A617B" w:rsidRDefault="003A617B">
      <w:pPr>
        <w:jc w:val="center"/>
      </w:pPr>
    </w:p>
    <w:tbl>
      <w:tblPr>
        <w:tblW w:w="0" w:type="auto"/>
        <w:tblInd w:w="10" w:type="dxa"/>
        <w:tblLayout w:type="fixed"/>
        <w:tblCellMar>
          <w:left w:w="0" w:type="dxa"/>
          <w:right w:w="0" w:type="dxa"/>
        </w:tblCellMar>
        <w:tblLook w:val="0000" w:firstRow="0" w:lastRow="0" w:firstColumn="0" w:lastColumn="0" w:noHBand="0" w:noVBand="0"/>
      </w:tblPr>
      <w:tblGrid>
        <w:gridCol w:w="4929"/>
        <w:gridCol w:w="1191"/>
        <w:gridCol w:w="1440"/>
        <w:gridCol w:w="1480"/>
      </w:tblGrid>
      <w:tr w:rsidR="003A617B">
        <w:trPr>
          <w:trHeight w:val="551"/>
        </w:trPr>
        <w:tc>
          <w:tcPr>
            <w:tcW w:w="4929" w:type="dxa"/>
            <w:tcBorders>
              <w:top w:val="single" w:sz="8" w:space="0" w:color="000000"/>
              <w:left w:val="single" w:sz="8" w:space="0" w:color="000000"/>
            </w:tcBorders>
            <w:shd w:val="clear" w:color="auto" w:fill="FFFFFF"/>
          </w:tcPr>
          <w:p w:rsidR="003A617B" w:rsidRDefault="003A617B">
            <w:pPr>
              <w:shd w:val="clear" w:color="auto" w:fill="FFFFFF"/>
            </w:pPr>
            <w:r>
              <w:t>кол-во ЛПХ на территории поселения</w:t>
            </w:r>
          </w:p>
          <w:p w:rsidR="003A617B" w:rsidRDefault="003A617B">
            <w:pPr>
              <w:shd w:val="clear" w:color="auto" w:fill="FFFFFF"/>
            </w:pPr>
            <w:r>
              <w:t>в разрезе населенных пунктов:</w:t>
            </w:r>
          </w:p>
        </w:tc>
        <w:tc>
          <w:tcPr>
            <w:tcW w:w="1191" w:type="dxa"/>
            <w:tcBorders>
              <w:top w:val="single" w:sz="8" w:space="0" w:color="000000"/>
              <w:left w:val="single" w:sz="8" w:space="0" w:color="000000"/>
            </w:tcBorders>
            <w:shd w:val="clear" w:color="auto" w:fill="FFFFFF"/>
          </w:tcPr>
          <w:p w:rsidR="003A617B" w:rsidRDefault="003A617B">
            <w:pPr>
              <w:shd w:val="clear" w:color="auto" w:fill="FFFFFF"/>
              <w:jc w:val="center"/>
              <w:rPr>
                <w:shd w:val="clear" w:color="auto" w:fill="FFFFFF"/>
              </w:rPr>
            </w:pPr>
            <w:r>
              <w:t>01.01.201</w:t>
            </w:r>
            <w:r w:rsidR="00FD5FAA">
              <w:t>4</w:t>
            </w:r>
          </w:p>
        </w:tc>
        <w:tc>
          <w:tcPr>
            <w:tcW w:w="1440" w:type="dxa"/>
            <w:tcBorders>
              <w:top w:val="single" w:sz="8" w:space="0" w:color="000000"/>
              <w:left w:val="single" w:sz="8" w:space="0" w:color="000000"/>
            </w:tcBorders>
            <w:shd w:val="clear" w:color="auto" w:fill="FFFFFF"/>
          </w:tcPr>
          <w:p w:rsidR="003A617B" w:rsidRDefault="00FD5FAA">
            <w:pPr>
              <w:shd w:val="clear" w:color="auto" w:fill="FFFFFF"/>
              <w:jc w:val="center"/>
              <w:rPr>
                <w:shd w:val="clear" w:color="auto" w:fill="FFFFFF"/>
              </w:rPr>
            </w:pPr>
            <w:r>
              <w:rPr>
                <w:shd w:val="clear" w:color="auto" w:fill="FFFFFF"/>
              </w:rPr>
              <w:t>01.01.2015</w:t>
            </w:r>
          </w:p>
        </w:tc>
        <w:tc>
          <w:tcPr>
            <w:tcW w:w="1480" w:type="dxa"/>
            <w:tcBorders>
              <w:top w:val="single" w:sz="8" w:space="0" w:color="000000"/>
              <w:left w:val="single" w:sz="8" w:space="0" w:color="000000"/>
              <w:right w:val="single" w:sz="8" w:space="0" w:color="000000"/>
            </w:tcBorders>
            <w:shd w:val="clear" w:color="auto" w:fill="FFFFFF"/>
          </w:tcPr>
          <w:p w:rsidR="003A617B" w:rsidRDefault="00FD5FAA">
            <w:pPr>
              <w:shd w:val="clear" w:color="auto" w:fill="FFFFFF"/>
              <w:jc w:val="center"/>
            </w:pPr>
            <w:r>
              <w:rPr>
                <w:shd w:val="clear" w:color="auto" w:fill="FFFFFF"/>
              </w:rPr>
              <w:t>01.01.2016</w:t>
            </w:r>
          </w:p>
        </w:tc>
      </w:tr>
      <w:tr w:rsidR="003A617B">
        <w:trPr>
          <w:trHeight w:val="262"/>
        </w:trPr>
        <w:tc>
          <w:tcPr>
            <w:tcW w:w="4929" w:type="dxa"/>
            <w:tcBorders>
              <w:top w:val="single" w:sz="4" w:space="0" w:color="000000"/>
              <w:left w:val="single" w:sz="8" w:space="0" w:color="000000"/>
            </w:tcBorders>
            <w:shd w:val="clear" w:color="auto" w:fill="FFFFFF"/>
          </w:tcPr>
          <w:p w:rsidR="003A617B" w:rsidRDefault="00FD5FAA">
            <w:pPr>
              <w:pStyle w:val="ab"/>
              <w:spacing w:before="0" w:after="0"/>
              <w:jc w:val="both"/>
            </w:pPr>
            <w:proofErr w:type="spellStart"/>
            <w:r>
              <w:t>с.Иванырс</w:t>
            </w:r>
            <w:proofErr w:type="spellEnd"/>
          </w:p>
        </w:tc>
        <w:tc>
          <w:tcPr>
            <w:tcW w:w="1191" w:type="dxa"/>
            <w:tcBorders>
              <w:top w:val="single" w:sz="4" w:space="0" w:color="000000"/>
              <w:left w:val="single" w:sz="8" w:space="0" w:color="000000"/>
            </w:tcBorders>
            <w:shd w:val="clear" w:color="auto" w:fill="FFFFFF"/>
          </w:tcPr>
          <w:p w:rsidR="003A617B" w:rsidRDefault="00FD5FAA">
            <w:pPr>
              <w:shd w:val="clear" w:color="auto" w:fill="FFFFFF"/>
              <w:jc w:val="center"/>
              <w:rPr>
                <w:shd w:val="clear" w:color="auto" w:fill="FFFFFF"/>
              </w:rPr>
            </w:pPr>
            <w:r>
              <w:t>283</w:t>
            </w:r>
          </w:p>
        </w:tc>
        <w:tc>
          <w:tcPr>
            <w:tcW w:w="1440" w:type="dxa"/>
            <w:tcBorders>
              <w:top w:val="single" w:sz="4" w:space="0" w:color="000000"/>
              <w:left w:val="single" w:sz="8" w:space="0" w:color="000000"/>
            </w:tcBorders>
            <w:shd w:val="clear" w:color="auto" w:fill="FFFFFF"/>
          </w:tcPr>
          <w:p w:rsidR="003A617B" w:rsidRDefault="00FD5FAA">
            <w:pPr>
              <w:shd w:val="clear" w:color="auto" w:fill="FFFFFF"/>
              <w:snapToGrid w:val="0"/>
              <w:jc w:val="center"/>
              <w:rPr>
                <w:shd w:val="clear" w:color="auto" w:fill="FFFFFF"/>
              </w:rPr>
            </w:pPr>
            <w:r>
              <w:rPr>
                <w:shd w:val="clear" w:color="auto" w:fill="FFFFFF"/>
              </w:rPr>
              <w:t>297</w:t>
            </w:r>
          </w:p>
        </w:tc>
        <w:tc>
          <w:tcPr>
            <w:tcW w:w="1480" w:type="dxa"/>
            <w:tcBorders>
              <w:top w:val="single" w:sz="4" w:space="0" w:color="000000"/>
              <w:left w:val="single" w:sz="8" w:space="0" w:color="000000"/>
              <w:right w:val="single" w:sz="8" w:space="0" w:color="000000"/>
            </w:tcBorders>
            <w:shd w:val="clear" w:color="auto" w:fill="FFFFFF"/>
          </w:tcPr>
          <w:p w:rsidR="003A617B" w:rsidRDefault="00FD5FAA">
            <w:pPr>
              <w:shd w:val="clear" w:color="auto" w:fill="FFFFFF"/>
              <w:snapToGrid w:val="0"/>
              <w:jc w:val="center"/>
            </w:pPr>
            <w:r>
              <w:rPr>
                <w:shd w:val="clear" w:color="auto" w:fill="FFFFFF"/>
              </w:rPr>
              <w:t>324</w:t>
            </w:r>
          </w:p>
        </w:tc>
      </w:tr>
      <w:tr w:rsidR="003A617B">
        <w:trPr>
          <w:trHeight w:val="272"/>
        </w:trPr>
        <w:tc>
          <w:tcPr>
            <w:tcW w:w="4929" w:type="dxa"/>
            <w:tcBorders>
              <w:left w:val="single" w:sz="8" w:space="0" w:color="000000"/>
            </w:tcBorders>
            <w:shd w:val="clear" w:color="auto" w:fill="FFFFFF"/>
          </w:tcPr>
          <w:p w:rsidR="003A617B" w:rsidRDefault="00FD5FAA">
            <w:pPr>
              <w:pStyle w:val="ab"/>
              <w:spacing w:before="0" w:after="0"/>
              <w:jc w:val="both"/>
            </w:pPr>
            <w:proofErr w:type="spellStart"/>
            <w:r>
              <w:t>П.Иванырсинский</w:t>
            </w:r>
            <w:proofErr w:type="spellEnd"/>
            <w:r>
              <w:t xml:space="preserve"> лесозавод</w:t>
            </w:r>
          </w:p>
        </w:tc>
        <w:tc>
          <w:tcPr>
            <w:tcW w:w="1191" w:type="dxa"/>
            <w:tcBorders>
              <w:left w:val="single" w:sz="8" w:space="0" w:color="000000"/>
            </w:tcBorders>
            <w:shd w:val="clear" w:color="auto" w:fill="FFFFFF"/>
          </w:tcPr>
          <w:p w:rsidR="003A617B" w:rsidRDefault="00C139E6">
            <w:pPr>
              <w:shd w:val="clear" w:color="auto" w:fill="FFFFFF"/>
              <w:jc w:val="center"/>
              <w:rPr>
                <w:shd w:val="clear" w:color="auto" w:fill="FFFFFF"/>
              </w:rPr>
            </w:pPr>
            <w:r>
              <w:t>59</w:t>
            </w:r>
          </w:p>
        </w:tc>
        <w:tc>
          <w:tcPr>
            <w:tcW w:w="1440" w:type="dxa"/>
            <w:tcBorders>
              <w:left w:val="single" w:sz="8" w:space="0" w:color="000000"/>
            </w:tcBorders>
            <w:shd w:val="clear" w:color="auto" w:fill="FFFFFF"/>
          </w:tcPr>
          <w:p w:rsidR="003A617B" w:rsidRDefault="00C139E6">
            <w:pPr>
              <w:shd w:val="clear" w:color="auto" w:fill="FFFFFF"/>
              <w:snapToGrid w:val="0"/>
              <w:jc w:val="center"/>
              <w:rPr>
                <w:shd w:val="clear" w:color="auto" w:fill="FFFFFF"/>
              </w:rPr>
            </w:pPr>
            <w:r>
              <w:rPr>
                <w:shd w:val="clear" w:color="auto" w:fill="FFFFFF"/>
              </w:rPr>
              <w:t>61</w:t>
            </w:r>
          </w:p>
        </w:tc>
        <w:tc>
          <w:tcPr>
            <w:tcW w:w="1480" w:type="dxa"/>
            <w:tcBorders>
              <w:left w:val="single" w:sz="8" w:space="0" w:color="000000"/>
              <w:right w:val="single" w:sz="8" w:space="0" w:color="000000"/>
            </w:tcBorders>
            <w:shd w:val="clear" w:color="auto" w:fill="FFFFFF"/>
          </w:tcPr>
          <w:p w:rsidR="003A617B" w:rsidRDefault="00C139E6">
            <w:pPr>
              <w:shd w:val="clear" w:color="auto" w:fill="FFFFFF"/>
              <w:snapToGrid w:val="0"/>
              <w:jc w:val="center"/>
            </w:pPr>
            <w:r>
              <w:rPr>
                <w:shd w:val="clear" w:color="auto" w:fill="FFFFFF"/>
              </w:rPr>
              <w:t>65</w:t>
            </w:r>
          </w:p>
        </w:tc>
      </w:tr>
      <w:tr w:rsidR="003A617B">
        <w:trPr>
          <w:trHeight w:val="497"/>
        </w:trPr>
        <w:tc>
          <w:tcPr>
            <w:tcW w:w="4929" w:type="dxa"/>
            <w:tcBorders>
              <w:top w:val="single" w:sz="4" w:space="0" w:color="000000"/>
              <w:left w:val="single" w:sz="8" w:space="0" w:color="000000"/>
              <w:bottom w:val="single" w:sz="4" w:space="0" w:color="000000"/>
            </w:tcBorders>
            <w:shd w:val="clear" w:color="auto" w:fill="FFFFFF"/>
          </w:tcPr>
          <w:p w:rsidR="003A617B" w:rsidRDefault="003A617B">
            <w:pPr>
              <w:pStyle w:val="ab"/>
              <w:jc w:val="both"/>
            </w:pPr>
            <w:r>
              <w:lastRenderedPageBreak/>
              <w:t>Итого</w:t>
            </w:r>
          </w:p>
        </w:tc>
        <w:tc>
          <w:tcPr>
            <w:tcW w:w="1191" w:type="dxa"/>
            <w:tcBorders>
              <w:top w:val="single" w:sz="4" w:space="0" w:color="000000"/>
              <w:left w:val="single" w:sz="8" w:space="0" w:color="000000"/>
              <w:bottom w:val="single" w:sz="4" w:space="0" w:color="000000"/>
            </w:tcBorders>
            <w:shd w:val="clear" w:color="auto" w:fill="FFFFFF"/>
          </w:tcPr>
          <w:p w:rsidR="003A617B" w:rsidRDefault="00C139E6">
            <w:pPr>
              <w:shd w:val="clear" w:color="auto" w:fill="FFFFFF"/>
              <w:spacing w:before="280"/>
              <w:jc w:val="center"/>
            </w:pPr>
            <w:r>
              <w:t>342</w:t>
            </w:r>
            <w:r w:rsidR="003A617B">
              <w:t xml:space="preserve">   </w:t>
            </w:r>
          </w:p>
        </w:tc>
        <w:tc>
          <w:tcPr>
            <w:tcW w:w="1440" w:type="dxa"/>
            <w:tcBorders>
              <w:top w:val="single" w:sz="4" w:space="0" w:color="000000"/>
              <w:left w:val="single" w:sz="8" w:space="0" w:color="000000"/>
              <w:bottom w:val="single" w:sz="4" w:space="0" w:color="000000"/>
            </w:tcBorders>
            <w:shd w:val="clear" w:color="auto" w:fill="FFFFFF"/>
          </w:tcPr>
          <w:p w:rsidR="003A617B" w:rsidRDefault="00C139E6" w:rsidP="00C139E6">
            <w:pPr>
              <w:shd w:val="clear" w:color="auto" w:fill="FFFFFF"/>
              <w:snapToGrid w:val="0"/>
            </w:pPr>
            <w:r>
              <w:t>358</w:t>
            </w:r>
          </w:p>
        </w:tc>
        <w:tc>
          <w:tcPr>
            <w:tcW w:w="1480" w:type="dxa"/>
            <w:tcBorders>
              <w:top w:val="single" w:sz="4" w:space="0" w:color="000000"/>
              <w:left w:val="single" w:sz="8" w:space="0" w:color="000000"/>
              <w:bottom w:val="single" w:sz="4" w:space="0" w:color="000000"/>
              <w:right w:val="single" w:sz="8" w:space="0" w:color="000000"/>
            </w:tcBorders>
            <w:shd w:val="clear" w:color="auto" w:fill="FFFFFF"/>
          </w:tcPr>
          <w:p w:rsidR="003A617B" w:rsidRDefault="003A617B">
            <w:pPr>
              <w:shd w:val="clear" w:color="auto" w:fill="FFFFFF"/>
              <w:snapToGrid w:val="0"/>
              <w:jc w:val="center"/>
            </w:pPr>
          </w:p>
          <w:p w:rsidR="003A617B" w:rsidRDefault="00C139E6">
            <w:pPr>
              <w:shd w:val="clear" w:color="auto" w:fill="FFFFFF"/>
              <w:snapToGrid w:val="0"/>
              <w:jc w:val="center"/>
            </w:pPr>
            <w:r>
              <w:t>389</w:t>
            </w:r>
          </w:p>
        </w:tc>
      </w:tr>
    </w:tbl>
    <w:p w:rsidR="003A617B" w:rsidRDefault="003A617B">
      <w:pPr>
        <w:ind w:firstLine="720"/>
        <w:jc w:val="center"/>
        <w:rPr>
          <w:b/>
          <w:bCs/>
        </w:rPr>
      </w:pPr>
    </w:p>
    <w:p w:rsidR="003A617B" w:rsidRDefault="003A617B">
      <w:pPr>
        <w:ind w:firstLine="720"/>
        <w:jc w:val="center"/>
      </w:pPr>
      <w:r>
        <w:rPr>
          <w:b/>
          <w:bCs/>
        </w:rPr>
        <w:t>Наличие животных на территории сельского поселения:</w:t>
      </w:r>
    </w:p>
    <w:p w:rsidR="003A617B" w:rsidRDefault="003A617B">
      <w:pPr>
        <w:ind w:firstLine="720"/>
        <w:jc w:val="center"/>
      </w:pPr>
    </w:p>
    <w:tbl>
      <w:tblPr>
        <w:tblW w:w="0" w:type="auto"/>
        <w:tblInd w:w="10" w:type="dxa"/>
        <w:tblLayout w:type="fixed"/>
        <w:tblCellMar>
          <w:left w:w="0" w:type="dxa"/>
          <w:right w:w="0" w:type="dxa"/>
        </w:tblCellMar>
        <w:tblLook w:val="0000" w:firstRow="0" w:lastRow="0" w:firstColumn="0" w:lastColumn="0" w:noHBand="0" w:noVBand="0"/>
      </w:tblPr>
      <w:tblGrid>
        <w:gridCol w:w="5116"/>
        <w:gridCol w:w="1140"/>
      </w:tblGrid>
      <w:tr w:rsidR="00835DFB">
        <w:trPr>
          <w:trHeight w:val="305"/>
        </w:trPr>
        <w:tc>
          <w:tcPr>
            <w:tcW w:w="5116" w:type="dxa"/>
            <w:tcBorders>
              <w:top w:val="single" w:sz="8" w:space="0" w:color="000000"/>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Вид животных (гол.)</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rPr>
                <w:color w:val="000000"/>
                <w:shd w:val="clear" w:color="auto" w:fill="FFFFFF"/>
              </w:rPr>
              <w:t>01.01.2016</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КРС всего</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rPr>
                <w:color w:val="000000"/>
                <w:shd w:val="clear" w:color="auto" w:fill="FFFFFF"/>
              </w:rPr>
              <w:t>182</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В т.ч. 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142</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ЛПХ </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40</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коров </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t>96</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79</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ЛПХ</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17</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свиней </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rPr>
                <w:color w:val="000000"/>
                <w:shd w:val="clear" w:color="auto" w:fill="FFFFFF"/>
              </w:rPr>
              <w:t>49</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12</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ЛПХ </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snapToGrid w:val="0"/>
              <w:jc w:val="center"/>
              <w:rPr>
                <w:color w:val="000000"/>
                <w:shd w:val="clear" w:color="auto" w:fill="FFFFFF"/>
              </w:rPr>
            </w:pPr>
            <w:r>
              <w:rPr>
                <w:color w:val="000000"/>
                <w:shd w:val="clear" w:color="auto" w:fill="FFFFFF"/>
              </w:rPr>
              <w:t>37</w:t>
            </w:r>
          </w:p>
        </w:tc>
      </w:tr>
      <w:tr w:rsidR="00835DFB">
        <w:trPr>
          <w:trHeight w:val="295"/>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Овец,  коз  всего:</w:t>
            </w:r>
          </w:p>
        </w:tc>
        <w:tc>
          <w:tcPr>
            <w:tcW w:w="1140" w:type="dxa"/>
            <w:tcBorders>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rPr>
                <w:color w:val="000000"/>
                <w:shd w:val="clear" w:color="auto" w:fill="FFFFFF"/>
              </w:rPr>
              <w:t>170</w:t>
            </w:r>
          </w:p>
        </w:tc>
      </w:tr>
    </w:tbl>
    <w:p w:rsidR="003A617B" w:rsidRDefault="003A617B">
      <w:pPr>
        <w:ind w:firstLine="284"/>
        <w:jc w:val="both"/>
      </w:pPr>
    </w:p>
    <w:p w:rsidR="003A617B" w:rsidRDefault="003A617B">
      <w:pPr>
        <w:ind w:firstLine="720"/>
        <w:jc w:val="both"/>
      </w:pPr>
      <w:r>
        <w:t>В последний год  наблюдается тенденции снижения поголовья животных в частном секторе.</w:t>
      </w:r>
    </w:p>
    <w:p w:rsidR="003A617B" w:rsidRDefault="003A617B">
      <w:pPr>
        <w:ind w:firstLine="284"/>
        <w:jc w:val="both"/>
      </w:pPr>
      <w:r>
        <w:t>Причины, сдерживающие развитие личных подсобных хозяйств, следующие:</w:t>
      </w:r>
    </w:p>
    <w:p w:rsidR="003A617B" w:rsidRDefault="003A617B">
      <w:pPr>
        <w:ind w:firstLine="284"/>
        <w:jc w:val="both"/>
      </w:pPr>
      <w:r>
        <w:t xml:space="preserve">- Нет организованного закупа сельскохозяйственной продукции; </w:t>
      </w:r>
    </w:p>
    <w:p w:rsidR="003A617B" w:rsidRDefault="003A617B">
      <w:pPr>
        <w:ind w:firstLine="284"/>
        <w:jc w:val="both"/>
        <w:rPr>
          <w:u w:val="single"/>
        </w:rPr>
      </w:pPr>
      <w:r>
        <w:t xml:space="preserve">- Высокая себестоимость с/х продукции, и ее низкая закупочная цена. </w:t>
      </w:r>
    </w:p>
    <w:p w:rsidR="003A617B" w:rsidRDefault="003A617B">
      <w:pPr>
        <w:ind w:firstLine="284"/>
        <w:jc w:val="both"/>
      </w:pPr>
      <w:r>
        <w:rPr>
          <w:u w:val="single"/>
        </w:rPr>
        <w:t xml:space="preserve">Проблемы: </w:t>
      </w:r>
    </w:p>
    <w:p w:rsidR="003A617B" w:rsidRDefault="003A617B">
      <w:pPr>
        <w:autoSpaceDE w:val="0"/>
        <w:ind w:firstLine="540"/>
        <w:jc w:val="both"/>
      </w:pPr>
      <w:r>
        <w:t xml:space="preserve">1) сельские жители недостаточно осведомлены о своих правах на землю и имущество.  </w:t>
      </w:r>
    </w:p>
    <w:p w:rsidR="003A617B" w:rsidRDefault="003A617B">
      <w:pPr>
        <w:autoSpaceDE w:val="0"/>
        <w:ind w:firstLine="540"/>
        <w:jc w:val="both"/>
      </w:pPr>
      <w: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3A617B" w:rsidRDefault="003A617B">
      <w:pPr>
        <w:autoSpaceDE w:val="0"/>
        <w:ind w:firstLine="540"/>
        <w:jc w:val="both"/>
      </w:pPr>
      <w:r>
        <w:t>3) не налажена эффективная система сбыта продукции, материально-технического и производственного обслуживания К(Ф)Х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
    <w:p w:rsidR="003A617B" w:rsidRDefault="003A617B">
      <w:pPr>
        <w:autoSpaceDE w:val="0"/>
        <w:ind w:firstLine="540"/>
        <w:jc w:val="both"/>
      </w:pPr>
      <w:r>
        <w:t>4) низкий уровень заработной платы в отрасли, и отток работающих в другие отрасли производства и в социальную сферу;</w:t>
      </w:r>
    </w:p>
    <w:p w:rsidR="003A617B" w:rsidRDefault="003A617B">
      <w:pPr>
        <w:autoSpaceDE w:val="0"/>
        <w:ind w:firstLine="540"/>
        <w:jc w:val="both"/>
      </w:pPr>
      <w:r>
        <w:t xml:space="preserve">Самостоятельно решить проблемы, с которыми сталкиваются </w:t>
      </w:r>
      <w:r w:rsidR="00835DFB">
        <w:rPr>
          <w:shd w:val="clear" w:color="auto" w:fill="FFFFFF"/>
        </w:rPr>
        <w:t xml:space="preserve">жители </w:t>
      </w:r>
      <w:r>
        <w:rPr>
          <w:shd w:val="clear" w:color="auto" w:fill="FFFFFF"/>
        </w:rPr>
        <w:t xml:space="preserve">поселения  </w:t>
      </w:r>
      <w:r>
        <w:t xml:space="preserve"> при ведении личных подсобных хозяйств достаточно трудно. </w:t>
      </w:r>
    </w:p>
    <w:p w:rsidR="003A617B" w:rsidRDefault="003A617B">
      <w:pPr>
        <w:jc w:val="both"/>
      </w:pPr>
      <w:r>
        <w:t xml:space="preserve">     - Существенной причиной, сдерживающей рост численности поголовья скота у населения, является трудности с обеспечением кормами. Предприятия, сегодня работают в условиях рынка и  не  имеют достаточных ресурсов, чтобы оказывать гражданам  помощь в необходимых объемах, в заготовке кормов. </w:t>
      </w:r>
    </w:p>
    <w:p w:rsidR="003A617B" w:rsidRDefault="003A617B">
      <w:pPr>
        <w:ind w:firstLine="720"/>
        <w:jc w:val="both"/>
      </w:pPr>
      <w:r>
        <w:t xml:space="preserve">- Закуп сельскохозяйственной продукции производятся по низким ценам.  </w:t>
      </w:r>
    </w:p>
    <w:p w:rsidR="003A617B" w:rsidRDefault="003A617B">
      <w:pPr>
        <w:ind w:firstLine="720"/>
        <w:jc w:val="both"/>
      </w:pPr>
      <w:r>
        <w:t>- Старение  населения  из - за ухудшающейся демографической ситуации.</w:t>
      </w:r>
    </w:p>
    <w:p w:rsidR="003A617B" w:rsidRDefault="003A617B">
      <w:pPr>
        <w:ind w:firstLine="720"/>
        <w:jc w:val="both"/>
      </w:pPr>
      <w:r>
        <w:t>Способствуя и регулируя процесс развития ЛПХ в поселении можно решать эту проблему.</w:t>
      </w:r>
    </w:p>
    <w:p w:rsidR="003A617B" w:rsidRDefault="003A617B">
      <w:pPr>
        <w:ind w:firstLine="720"/>
        <w:jc w:val="both"/>
      </w:pPr>
      <w:r>
        <w:t>Развитие животноводства и огородничества, как одно из  направлений развития ЛПХ.</w:t>
      </w:r>
    </w:p>
    <w:p w:rsidR="003A617B" w:rsidRDefault="003A617B">
      <w:pPr>
        <w:ind w:firstLine="720"/>
        <w:jc w:val="both"/>
      </w:pPr>
      <w:r>
        <w:t xml:space="preserve">Производство продукции  животноводства  в  личных подсобных хозяйствах является приоритетным направлением в решении главного вопроса - </w:t>
      </w:r>
      <w:proofErr w:type="spellStart"/>
      <w:r>
        <w:t>самозанятость</w:t>
      </w:r>
      <w:proofErr w:type="spellEnd"/>
      <w:r>
        <w:t xml:space="preserve"> населения.</w:t>
      </w:r>
    </w:p>
    <w:p w:rsidR="003A617B" w:rsidRDefault="003A617B">
      <w:pPr>
        <w:ind w:firstLine="720"/>
        <w:jc w:val="both"/>
      </w:pPr>
      <w:r>
        <w:lastRenderedPageBreak/>
        <w:t xml:space="preserve">Эту проблему,  возможно,  решить следующим путем: </w:t>
      </w:r>
    </w:p>
    <w:p w:rsidR="003A617B" w:rsidRDefault="003A617B">
      <w:pPr>
        <w:jc w:val="both"/>
      </w:pPr>
      <w:r>
        <w:t xml:space="preserve">           -увеличения продажи  населению  молодняка  крупного  рогатого скота, свиней сельскохозяйственными предприятиями; </w:t>
      </w:r>
    </w:p>
    <w:p w:rsidR="003A617B" w:rsidRDefault="003A617B">
      <w:pPr>
        <w:jc w:val="both"/>
      </w:pPr>
      <w:r>
        <w:t xml:space="preserve">       - увеличения продажи населению птицы различных видов  и  пород через близлежащие  птицеводческие предприятия; </w:t>
      </w:r>
    </w:p>
    <w:p w:rsidR="003A617B" w:rsidRDefault="003A617B">
      <w:pPr>
        <w:jc w:val="both"/>
      </w:pPr>
      <w:r>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3A617B" w:rsidRDefault="003A617B">
      <w:pPr>
        <w:jc w:val="both"/>
      </w:pPr>
      <w:r>
        <w:t>       - обеспечить  высокий уровень ветеринарного   обслуживания   в  личных подсобных    хозяйствах;</w:t>
      </w:r>
    </w:p>
    <w:p w:rsidR="003A617B" w:rsidRDefault="003A617B">
      <w:pPr>
        <w:jc w:val="both"/>
      </w:pPr>
      <w:r>
        <w:t>        -  необходимо  всячески поддерживать инициативу граждан,  которые сегодня оказывают услуги по заготовке кормов, вспашке огородов, сбору молока;</w:t>
      </w:r>
    </w:p>
    <w:p w:rsidR="003A617B" w:rsidRDefault="003A617B">
      <w:pPr>
        <w:jc w:val="both"/>
        <w:rPr>
          <w:sz w:val="20"/>
          <w:szCs w:val="20"/>
        </w:rPr>
      </w:pPr>
      <w:r>
        <w:t xml:space="preserve">       -   создавать условия для создания и развития </w:t>
      </w:r>
      <w:proofErr w:type="spellStart"/>
      <w:r>
        <w:t>потребительско</w:t>
      </w:r>
      <w:proofErr w:type="spellEnd"/>
      <w:r>
        <w:t>-сбытовых кооперативов на территории   поселения.</w:t>
      </w:r>
    </w:p>
    <w:p w:rsidR="003A617B" w:rsidRDefault="003A617B">
      <w:pPr>
        <w:pStyle w:val="3"/>
        <w:spacing w:before="0" w:after="0"/>
        <w:jc w:val="center"/>
        <w:rPr>
          <w:rFonts w:ascii="Times New Roman" w:hAnsi="Times New Roman" w:cs="Times New Roman"/>
          <w:sz w:val="20"/>
          <w:szCs w:val="20"/>
        </w:rPr>
      </w:pPr>
    </w:p>
    <w:p w:rsidR="003A617B" w:rsidRDefault="003A617B">
      <w:pPr>
        <w:pStyle w:val="3"/>
        <w:spacing w:before="0" w:after="0"/>
        <w:jc w:val="center"/>
      </w:pPr>
      <w:r>
        <w:rPr>
          <w:rFonts w:ascii="Times New Roman" w:hAnsi="Times New Roman" w:cs="Times New Roman"/>
          <w:sz w:val="24"/>
          <w:szCs w:val="24"/>
        </w:rPr>
        <w:t>2.1.7.  Жилищный фонд</w:t>
      </w:r>
    </w:p>
    <w:p w:rsidR="003A617B" w:rsidRDefault="003A617B">
      <w:pPr>
        <w:shd w:val="clear" w:color="auto" w:fill="FFFFFF"/>
        <w:jc w:val="center"/>
        <w:rPr>
          <w:b/>
        </w:rPr>
      </w:pPr>
      <w:r>
        <w:rPr>
          <w:b/>
          <w:bCs/>
        </w:rPr>
        <w:t xml:space="preserve">Состояние </w:t>
      </w:r>
      <w:proofErr w:type="spellStart"/>
      <w:r>
        <w:rPr>
          <w:b/>
          <w:bCs/>
        </w:rPr>
        <w:t>жилищно</w:t>
      </w:r>
      <w:proofErr w:type="spellEnd"/>
      <w:r>
        <w:rPr>
          <w:b/>
          <w:bCs/>
        </w:rPr>
        <w:t xml:space="preserve"> - коммунальной сферы  поселения п. Поназырево</w:t>
      </w:r>
    </w:p>
    <w:p w:rsidR="003A617B" w:rsidRDefault="003A617B">
      <w:pPr>
        <w:pStyle w:val="9"/>
        <w:jc w:val="center"/>
      </w:pPr>
      <w:r>
        <w:rPr>
          <w:rFonts w:ascii="Times New Roman" w:hAnsi="Times New Roman" w:cs="Times New Roman"/>
          <w:b/>
          <w:sz w:val="24"/>
          <w:szCs w:val="24"/>
        </w:rPr>
        <w:t xml:space="preserve">Данные </w:t>
      </w:r>
      <w:r>
        <w:rPr>
          <w:rFonts w:ascii="Times New Roman" w:hAnsi="Times New Roman" w:cs="Times New Roman"/>
          <w:b/>
          <w:bCs/>
          <w:sz w:val="24"/>
          <w:szCs w:val="24"/>
        </w:rPr>
        <w:t>о</w:t>
      </w:r>
      <w:r>
        <w:rPr>
          <w:rFonts w:ascii="Times New Roman" w:hAnsi="Times New Roman" w:cs="Times New Roman"/>
          <w:b/>
          <w:sz w:val="24"/>
          <w:szCs w:val="24"/>
        </w:rPr>
        <w:t xml:space="preserve"> существующем жилищном фонде </w:t>
      </w:r>
    </w:p>
    <w:p w:rsidR="003A617B" w:rsidRDefault="003A617B"/>
    <w:tbl>
      <w:tblPr>
        <w:tblW w:w="0" w:type="auto"/>
        <w:tblInd w:w="108" w:type="dxa"/>
        <w:tblLayout w:type="fixed"/>
        <w:tblLook w:val="0000" w:firstRow="0" w:lastRow="0" w:firstColumn="0" w:lastColumn="0" w:noHBand="0" w:noVBand="0"/>
      </w:tblPr>
      <w:tblGrid>
        <w:gridCol w:w="695"/>
        <w:gridCol w:w="3672"/>
        <w:gridCol w:w="2316"/>
      </w:tblGrid>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pStyle w:val="ae"/>
            </w:pPr>
            <w:r>
              <w:t xml:space="preserve">№ </w:t>
            </w:r>
            <w:proofErr w:type="spellStart"/>
            <w:r>
              <w:t>пп</w:t>
            </w:r>
            <w:proofErr w:type="spellEnd"/>
          </w:p>
        </w:tc>
        <w:tc>
          <w:tcPr>
            <w:tcW w:w="3672" w:type="dxa"/>
            <w:tcBorders>
              <w:top w:val="single" w:sz="4" w:space="0" w:color="000000"/>
              <w:left w:val="single" w:sz="4" w:space="0" w:color="000000"/>
              <w:bottom w:val="single" w:sz="4" w:space="0" w:color="000000"/>
            </w:tcBorders>
            <w:shd w:val="clear" w:color="auto" w:fill="auto"/>
          </w:tcPr>
          <w:p w:rsidR="00835DFB" w:rsidRDefault="00835DFB">
            <w:pPr>
              <w:jc w:val="center"/>
            </w:pPr>
            <w:r>
              <w:t>Наименование</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На 01.01.2016 г.</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jc w:val="center"/>
              <w:rPr>
                <w:b/>
              </w:rPr>
            </w:pPr>
            <w:r>
              <w:rPr>
                <w:b/>
              </w:rPr>
              <w:t>1</w:t>
            </w:r>
          </w:p>
        </w:tc>
        <w:tc>
          <w:tcPr>
            <w:tcW w:w="3672" w:type="dxa"/>
            <w:tcBorders>
              <w:top w:val="single" w:sz="4" w:space="0" w:color="000000"/>
              <w:left w:val="single" w:sz="4" w:space="0" w:color="000000"/>
              <w:bottom w:val="single" w:sz="4" w:space="0" w:color="000000"/>
            </w:tcBorders>
            <w:shd w:val="clear" w:color="auto" w:fill="auto"/>
          </w:tcPr>
          <w:p w:rsidR="00835DFB" w:rsidRDefault="00835DFB">
            <w:pPr>
              <w:jc w:val="center"/>
              <w:rPr>
                <w:b/>
              </w:rPr>
            </w:pPr>
            <w:r>
              <w:rPr>
                <w:b/>
              </w:rPr>
              <w:t>2</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pStyle w:val="ae"/>
              <w:jc w:val="center"/>
            </w:pPr>
            <w:r>
              <w:rPr>
                <w:b/>
              </w:rPr>
              <w:t>4</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jc w:val="center"/>
            </w:pPr>
            <w:r>
              <w:t>1</w:t>
            </w:r>
          </w:p>
        </w:tc>
        <w:tc>
          <w:tcPr>
            <w:tcW w:w="3672" w:type="dxa"/>
            <w:tcBorders>
              <w:top w:val="single" w:sz="4" w:space="0" w:color="000000"/>
              <w:left w:val="single" w:sz="4" w:space="0" w:color="000000"/>
              <w:bottom w:val="single" w:sz="4" w:space="0" w:color="000000"/>
            </w:tcBorders>
            <w:shd w:val="clear" w:color="auto" w:fill="auto"/>
          </w:tcPr>
          <w:p w:rsidR="00835DFB" w:rsidRDefault="00835DFB">
            <w:r>
              <w:t>Средний размер семьи, чел.</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3</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jc w:val="center"/>
            </w:pPr>
            <w:r>
              <w:t>2</w:t>
            </w:r>
          </w:p>
        </w:tc>
        <w:tc>
          <w:tcPr>
            <w:tcW w:w="3672" w:type="dxa"/>
            <w:tcBorders>
              <w:top w:val="single" w:sz="4" w:space="0" w:color="000000"/>
              <w:left w:val="single" w:sz="4" w:space="0" w:color="000000"/>
              <w:bottom w:val="single" w:sz="4" w:space="0" w:color="000000"/>
            </w:tcBorders>
            <w:shd w:val="clear" w:color="auto" w:fill="auto"/>
          </w:tcPr>
          <w:p w:rsidR="00835DFB" w:rsidRDefault="00835DFB">
            <w:r>
              <w:t>Общий жилой фонд, м</w:t>
            </w:r>
            <w:r>
              <w:rPr>
                <w:vertAlign w:val="superscript"/>
              </w:rPr>
              <w:t>2</w:t>
            </w:r>
            <w:r>
              <w:t xml:space="preserve"> общ. площади,  в т.ч.</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7728</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3672" w:type="dxa"/>
            <w:tcBorders>
              <w:top w:val="single" w:sz="4" w:space="0" w:color="000000"/>
              <w:left w:val="single" w:sz="4" w:space="0" w:color="000000"/>
              <w:bottom w:val="single" w:sz="4" w:space="0" w:color="000000"/>
            </w:tcBorders>
            <w:shd w:val="clear" w:color="auto" w:fill="auto"/>
          </w:tcPr>
          <w:p w:rsidR="00835DFB" w:rsidRDefault="00835DFB">
            <w:pPr>
              <w:jc w:val="right"/>
            </w:pPr>
            <w:r>
              <w:t>государственный</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snapToGrid w:val="0"/>
            </w:pP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3672" w:type="dxa"/>
            <w:tcBorders>
              <w:top w:val="single" w:sz="4" w:space="0" w:color="000000"/>
              <w:left w:val="single" w:sz="4" w:space="0" w:color="000000"/>
              <w:bottom w:val="single" w:sz="4" w:space="0" w:color="000000"/>
            </w:tcBorders>
            <w:shd w:val="clear" w:color="auto" w:fill="auto"/>
          </w:tcPr>
          <w:p w:rsidR="00835DFB" w:rsidRDefault="00835DFB">
            <w:pPr>
              <w:jc w:val="right"/>
            </w:pPr>
            <w:r>
              <w:t>муниципальный</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57</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3672" w:type="dxa"/>
            <w:tcBorders>
              <w:top w:val="single" w:sz="4" w:space="0" w:color="000000"/>
              <w:left w:val="single" w:sz="4" w:space="0" w:color="000000"/>
              <w:bottom w:val="single" w:sz="4" w:space="0" w:color="000000"/>
            </w:tcBorders>
            <w:shd w:val="clear" w:color="auto" w:fill="auto"/>
          </w:tcPr>
          <w:p w:rsidR="00835DFB" w:rsidRDefault="00835DFB">
            <w:pPr>
              <w:jc w:val="right"/>
            </w:pPr>
            <w:r>
              <w:t>частный</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7201</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jc w:val="center"/>
            </w:pPr>
            <w:r>
              <w:t>3</w:t>
            </w:r>
          </w:p>
        </w:tc>
        <w:tc>
          <w:tcPr>
            <w:tcW w:w="3672" w:type="dxa"/>
            <w:tcBorders>
              <w:top w:val="single" w:sz="4" w:space="0" w:color="000000"/>
              <w:left w:val="single" w:sz="4" w:space="0" w:color="000000"/>
              <w:bottom w:val="single" w:sz="4" w:space="0" w:color="000000"/>
            </w:tcBorders>
            <w:shd w:val="clear" w:color="auto" w:fill="auto"/>
          </w:tcPr>
          <w:p w:rsidR="00835DFB" w:rsidRDefault="00835DFB">
            <w:r>
              <w:t xml:space="preserve">Общий жилой фонд на 1 жителя, </w:t>
            </w:r>
          </w:p>
          <w:p w:rsidR="00835DFB" w:rsidRDefault="00835DFB">
            <w:r>
              <w:t>м</w:t>
            </w:r>
            <w:r>
              <w:rPr>
                <w:vertAlign w:val="superscript"/>
              </w:rPr>
              <w:t>2</w:t>
            </w:r>
            <w:r>
              <w:t xml:space="preserve"> общ. площади     </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19,0</w:t>
            </w:r>
          </w:p>
        </w:tc>
      </w:tr>
      <w:tr w:rsidR="00835DFB">
        <w:tc>
          <w:tcPr>
            <w:tcW w:w="695" w:type="dxa"/>
            <w:tcBorders>
              <w:top w:val="single" w:sz="4" w:space="0" w:color="000000"/>
              <w:left w:val="single" w:sz="4" w:space="0" w:color="000000"/>
              <w:bottom w:val="single" w:sz="4" w:space="0" w:color="000000"/>
            </w:tcBorders>
            <w:shd w:val="clear" w:color="auto" w:fill="auto"/>
          </w:tcPr>
          <w:p w:rsidR="00835DFB" w:rsidRDefault="00835DFB">
            <w:pPr>
              <w:jc w:val="center"/>
            </w:pPr>
            <w:r>
              <w:t>4</w:t>
            </w:r>
          </w:p>
        </w:tc>
        <w:tc>
          <w:tcPr>
            <w:tcW w:w="3672" w:type="dxa"/>
            <w:tcBorders>
              <w:top w:val="single" w:sz="4" w:space="0" w:color="000000"/>
              <w:left w:val="single" w:sz="4" w:space="0" w:color="000000"/>
              <w:bottom w:val="single" w:sz="4" w:space="0" w:color="000000"/>
            </w:tcBorders>
            <w:shd w:val="clear" w:color="auto" w:fill="auto"/>
          </w:tcPr>
          <w:p w:rsidR="00835DFB" w:rsidRDefault="00835DFB">
            <w:r>
              <w:t>Ветхий жилой фонд, м</w:t>
            </w:r>
            <w:r>
              <w:rPr>
                <w:vertAlign w:val="superscript"/>
              </w:rPr>
              <w:t>2</w:t>
            </w:r>
            <w:r>
              <w:t xml:space="preserve"> общ. площади</w:t>
            </w:r>
          </w:p>
        </w:tc>
        <w:tc>
          <w:tcPr>
            <w:tcW w:w="2316"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470</w:t>
            </w:r>
          </w:p>
        </w:tc>
      </w:tr>
    </w:tbl>
    <w:p w:rsidR="003A617B" w:rsidRDefault="003A617B">
      <w:pPr>
        <w:pStyle w:val="ae"/>
      </w:pPr>
    </w:p>
    <w:p w:rsidR="003A617B" w:rsidRDefault="003A617B">
      <w:pPr>
        <w:pStyle w:val="14"/>
      </w:pPr>
    </w:p>
    <w:tbl>
      <w:tblPr>
        <w:tblW w:w="0" w:type="auto"/>
        <w:tblInd w:w="10" w:type="dxa"/>
        <w:tblLayout w:type="fixed"/>
        <w:tblCellMar>
          <w:left w:w="0" w:type="dxa"/>
          <w:right w:w="0" w:type="dxa"/>
        </w:tblCellMar>
        <w:tblLook w:val="0000" w:firstRow="0" w:lastRow="0" w:firstColumn="0" w:lastColumn="0" w:noHBand="0" w:noVBand="0"/>
      </w:tblPr>
      <w:tblGrid>
        <w:gridCol w:w="4548"/>
        <w:gridCol w:w="1418"/>
        <w:gridCol w:w="1457"/>
      </w:tblGrid>
      <w:tr w:rsidR="00835DFB">
        <w:trPr>
          <w:trHeight w:val="465"/>
        </w:trPr>
        <w:tc>
          <w:tcPr>
            <w:tcW w:w="4548" w:type="dxa"/>
            <w:tcBorders>
              <w:top w:val="single" w:sz="8" w:space="0" w:color="000000"/>
              <w:left w:val="single" w:sz="8" w:space="0" w:color="000000"/>
              <w:bottom w:val="single" w:sz="8" w:space="0" w:color="000000"/>
            </w:tcBorders>
            <w:shd w:val="clear" w:color="auto" w:fill="auto"/>
            <w:vAlign w:val="center"/>
          </w:tcPr>
          <w:p w:rsidR="00835DFB" w:rsidRDefault="00835DFB">
            <w:pPr>
              <w:autoSpaceDE w:val="0"/>
              <w:jc w:val="center"/>
            </w:pPr>
            <w:r>
              <w:t> </w:t>
            </w:r>
          </w:p>
        </w:tc>
        <w:tc>
          <w:tcPr>
            <w:tcW w:w="1418" w:type="dxa"/>
            <w:tcBorders>
              <w:top w:val="single" w:sz="8" w:space="0" w:color="000000"/>
              <w:left w:val="single" w:sz="8" w:space="0" w:color="000000"/>
              <w:bottom w:val="single" w:sz="8" w:space="0" w:color="000000"/>
            </w:tcBorders>
            <w:shd w:val="clear" w:color="auto" w:fill="auto"/>
            <w:vAlign w:val="center"/>
          </w:tcPr>
          <w:p w:rsidR="00835DFB" w:rsidRDefault="00835DFB">
            <w:pPr>
              <w:autoSpaceDE w:val="0"/>
              <w:jc w:val="center"/>
            </w:pPr>
            <w:r>
              <w:t>Единица измерения</w:t>
            </w:r>
          </w:p>
        </w:tc>
        <w:tc>
          <w:tcPr>
            <w:tcW w:w="145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35DFB" w:rsidRDefault="00835DFB">
            <w:pPr>
              <w:autoSpaceDE w:val="0"/>
              <w:jc w:val="center"/>
            </w:pPr>
            <w:r>
              <w:t>На 01.01.2016</w:t>
            </w:r>
          </w:p>
        </w:tc>
      </w:tr>
      <w:tr w:rsidR="00835DFB">
        <w:trPr>
          <w:trHeight w:val="264"/>
        </w:trPr>
        <w:tc>
          <w:tcPr>
            <w:tcW w:w="4548" w:type="dxa"/>
            <w:tcBorders>
              <w:left w:val="single" w:sz="8" w:space="0" w:color="000000"/>
              <w:bottom w:val="single" w:sz="8" w:space="0" w:color="000000"/>
            </w:tcBorders>
            <w:shd w:val="clear" w:color="auto" w:fill="auto"/>
            <w:vAlign w:val="center"/>
          </w:tcPr>
          <w:p w:rsidR="00835DFB" w:rsidRDefault="00835DFB">
            <w:pPr>
              <w:autoSpaceDE w:val="0"/>
            </w:pPr>
            <w:r>
              <w:t xml:space="preserve">Жилищный фонд - всего                                </w:t>
            </w:r>
          </w:p>
        </w:tc>
        <w:tc>
          <w:tcPr>
            <w:tcW w:w="1418" w:type="dxa"/>
            <w:tcBorders>
              <w:left w:val="single" w:sz="8" w:space="0" w:color="000000"/>
              <w:bottom w:val="single" w:sz="8" w:space="0" w:color="000000"/>
            </w:tcBorders>
            <w:shd w:val="clear" w:color="auto" w:fill="auto"/>
            <w:vAlign w:val="bottom"/>
          </w:tcPr>
          <w:p w:rsidR="00835DFB" w:rsidRDefault="00835DFB">
            <w:pPr>
              <w:autoSpaceDE w:val="0"/>
            </w:pPr>
            <w:r>
              <w:t>тыс.кв.м.</w:t>
            </w:r>
          </w:p>
        </w:tc>
        <w:tc>
          <w:tcPr>
            <w:tcW w:w="1457" w:type="dxa"/>
            <w:tcBorders>
              <w:left w:val="single" w:sz="8" w:space="0" w:color="000000"/>
              <w:bottom w:val="single" w:sz="8" w:space="0" w:color="000000"/>
              <w:right w:val="single" w:sz="8" w:space="0" w:color="000000"/>
            </w:tcBorders>
            <w:shd w:val="clear" w:color="auto" w:fill="auto"/>
          </w:tcPr>
          <w:p w:rsidR="00835DFB" w:rsidRDefault="001A62D8">
            <w:pPr>
              <w:autoSpaceDE w:val="0"/>
              <w:jc w:val="center"/>
            </w:pPr>
            <w:r>
              <w:t>7728</w:t>
            </w:r>
          </w:p>
        </w:tc>
      </w:tr>
      <w:tr w:rsidR="00835DFB">
        <w:trPr>
          <w:trHeight w:val="264"/>
        </w:trPr>
        <w:tc>
          <w:tcPr>
            <w:tcW w:w="4548" w:type="dxa"/>
            <w:tcBorders>
              <w:left w:val="single" w:sz="8" w:space="0" w:color="000000"/>
              <w:bottom w:val="single" w:sz="8" w:space="0" w:color="000000"/>
            </w:tcBorders>
            <w:shd w:val="clear" w:color="auto" w:fill="auto"/>
          </w:tcPr>
          <w:p w:rsidR="00835DFB" w:rsidRDefault="00835DFB">
            <w:pPr>
              <w:shd w:val="clear" w:color="auto" w:fill="FFFFFF"/>
            </w:pPr>
            <w:r>
              <w:t>Благоустроенный жилой фонд «</w:t>
            </w:r>
            <w:r>
              <w:rPr>
                <w:b/>
              </w:rPr>
              <w:t>(</w:t>
            </w:r>
            <w:r>
              <w:t xml:space="preserve">газ, </w:t>
            </w:r>
            <w:proofErr w:type="spellStart"/>
            <w:r>
              <w:t>центр.отопл</w:t>
            </w:r>
            <w:proofErr w:type="spellEnd"/>
            <w:r>
              <w:rPr>
                <w:b/>
              </w:rPr>
              <w:t xml:space="preserve">., </w:t>
            </w:r>
            <w:r>
              <w:t>водопровод</w:t>
            </w:r>
            <w:r>
              <w:rPr>
                <w:b/>
              </w:rPr>
              <w:t>)</w:t>
            </w:r>
            <w:r>
              <w:t xml:space="preserve"> (кол-во жителей)  на территории</w:t>
            </w:r>
          </w:p>
        </w:tc>
        <w:tc>
          <w:tcPr>
            <w:tcW w:w="1418" w:type="dxa"/>
            <w:tcBorders>
              <w:left w:val="single" w:sz="8" w:space="0" w:color="000000"/>
              <w:bottom w:val="single" w:sz="8" w:space="0" w:color="000000"/>
            </w:tcBorders>
            <w:shd w:val="clear" w:color="auto" w:fill="auto"/>
          </w:tcPr>
          <w:p w:rsidR="00835DFB" w:rsidRDefault="00835DFB">
            <w:pPr>
              <w:shd w:val="clear" w:color="auto" w:fill="FFFFFF"/>
              <w:jc w:val="center"/>
            </w:pPr>
            <w:r>
              <w:t>ед.</w:t>
            </w:r>
          </w:p>
        </w:tc>
        <w:tc>
          <w:tcPr>
            <w:tcW w:w="1457" w:type="dxa"/>
            <w:tcBorders>
              <w:left w:val="single" w:sz="8" w:space="0" w:color="000000"/>
              <w:bottom w:val="single" w:sz="8" w:space="0" w:color="000000"/>
              <w:right w:val="single" w:sz="8" w:space="0" w:color="000000"/>
            </w:tcBorders>
            <w:shd w:val="clear" w:color="auto" w:fill="auto"/>
          </w:tcPr>
          <w:p w:rsidR="00835DFB" w:rsidRDefault="001A62D8">
            <w:pPr>
              <w:shd w:val="clear" w:color="auto" w:fill="FFFFFF"/>
              <w:jc w:val="center"/>
            </w:pPr>
            <w:r>
              <w:t>284/650</w:t>
            </w:r>
          </w:p>
        </w:tc>
      </w:tr>
      <w:tr w:rsidR="00835DFB">
        <w:trPr>
          <w:trHeight w:val="264"/>
        </w:trPr>
        <w:tc>
          <w:tcPr>
            <w:tcW w:w="4548" w:type="dxa"/>
            <w:tcBorders>
              <w:left w:val="single" w:sz="8" w:space="0" w:color="000000"/>
              <w:bottom w:val="single" w:sz="8" w:space="0" w:color="000000"/>
            </w:tcBorders>
            <w:shd w:val="clear" w:color="auto" w:fill="auto"/>
          </w:tcPr>
          <w:p w:rsidR="00835DFB" w:rsidRDefault="00835DFB">
            <w:pPr>
              <w:shd w:val="clear" w:color="auto" w:fill="FFFFFF"/>
            </w:pPr>
            <w:r>
              <w:t>Неблагоустроенный жилой фонд «</w:t>
            </w:r>
            <w:proofErr w:type="spellStart"/>
            <w:r>
              <w:t>местн.отопление</w:t>
            </w:r>
            <w:proofErr w:type="spellEnd"/>
            <w:r>
              <w:t>, без канализации) (кол-во жителей) на территории</w:t>
            </w:r>
          </w:p>
        </w:tc>
        <w:tc>
          <w:tcPr>
            <w:tcW w:w="1418" w:type="dxa"/>
            <w:tcBorders>
              <w:left w:val="single" w:sz="8" w:space="0" w:color="000000"/>
              <w:bottom w:val="single" w:sz="8" w:space="0" w:color="000000"/>
            </w:tcBorders>
            <w:shd w:val="clear" w:color="auto" w:fill="auto"/>
          </w:tcPr>
          <w:p w:rsidR="00835DFB" w:rsidRDefault="00835DFB">
            <w:pPr>
              <w:shd w:val="clear" w:color="auto" w:fill="FFFFFF"/>
              <w:jc w:val="center"/>
            </w:pPr>
            <w:r>
              <w:t>ед.</w:t>
            </w:r>
          </w:p>
        </w:tc>
        <w:tc>
          <w:tcPr>
            <w:tcW w:w="1457" w:type="dxa"/>
            <w:tcBorders>
              <w:left w:val="single" w:sz="8" w:space="0" w:color="000000"/>
              <w:bottom w:val="single" w:sz="8" w:space="0" w:color="000000"/>
              <w:right w:val="single" w:sz="8" w:space="0" w:color="000000"/>
            </w:tcBorders>
            <w:shd w:val="clear" w:color="auto" w:fill="auto"/>
          </w:tcPr>
          <w:p w:rsidR="00835DFB" w:rsidRDefault="001A62D8" w:rsidP="001A62D8">
            <w:pPr>
              <w:shd w:val="clear" w:color="auto" w:fill="FFFFFF"/>
              <w:snapToGrid w:val="0"/>
              <w:jc w:val="center"/>
            </w:pPr>
            <w:r>
              <w:t>65/119</w:t>
            </w:r>
          </w:p>
        </w:tc>
      </w:tr>
      <w:tr w:rsidR="00835DFB">
        <w:trPr>
          <w:trHeight w:val="264"/>
        </w:trPr>
        <w:tc>
          <w:tcPr>
            <w:tcW w:w="4548" w:type="dxa"/>
            <w:tcBorders>
              <w:left w:val="single" w:sz="8" w:space="0" w:color="000000"/>
              <w:bottom w:val="single" w:sz="8" w:space="0" w:color="000000"/>
            </w:tcBorders>
            <w:shd w:val="clear" w:color="auto" w:fill="auto"/>
          </w:tcPr>
          <w:p w:rsidR="00835DFB" w:rsidRDefault="00835DFB">
            <w:pPr>
              <w:shd w:val="clear" w:color="auto" w:fill="FFFFFF"/>
            </w:pPr>
            <w:r>
              <w:t>обеспеченность жильем в среднем на одного жителя (кв.м.)</w:t>
            </w:r>
          </w:p>
        </w:tc>
        <w:tc>
          <w:tcPr>
            <w:tcW w:w="1418" w:type="dxa"/>
            <w:tcBorders>
              <w:left w:val="single" w:sz="8" w:space="0" w:color="000000"/>
              <w:bottom w:val="single" w:sz="8" w:space="0" w:color="000000"/>
            </w:tcBorders>
            <w:shd w:val="clear" w:color="auto" w:fill="auto"/>
          </w:tcPr>
          <w:p w:rsidR="00835DFB" w:rsidRDefault="00835DFB">
            <w:pPr>
              <w:shd w:val="clear" w:color="auto" w:fill="FFFFFF"/>
              <w:jc w:val="center"/>
            </w:pPr>
            <w:r>
              <w:t>м</w:t>
            </w:r>
            <w:r>
              <w:rPr>
                <w:vertAlign w:val="superscript"/>
              </w:rPr>
              <w:t>2</w:t>
            </w:r>
          </w:p>
        </w:tc>
        <w:tc>
          <w:tcPr>
            <w:tcW w:w="1457" w:type="dxa"/>
            <w:tcBorders>
              <w:left w:val="single" w:sz="8" w:space="0" w:color="000000"/>
              <w:bottom w:val="single" w:sz="8" w:space="0" w:color="000000"/>
              <w:right w:val="single" w:sz="8" w:space="0" w:color="000000"/>
            </w:tcBorders>
            <w:shd w:val="clear" w:color="auto" w:fill="auto"/>
          </w:tcPr>
          <w:p w:rsidR="00835DFB" w:rsidRDefault="00835DFB">
            <w:pPr>
              <w:shd w:val="clear" w:color="auto" w:fill="FFFFFF"/>
              <w:jc w:val="center"/>
            </w:pPr>
            <w:r>
              <w:t>19,0</w:t>
            </w:r>
          </w:p>
        </w:tc>
      </w:tr>
    </w:tbl>
    <w:p w:rsidR="003A617B" w:rsidRDefault="003A617B">
      <w:pPr>
        <w:ind w:firstLine="540"/>
        <w:jc w:val="both"/>
      </w:pPr>
    </w:p>
    <w:p w:rsidR="003A617B" w:rsidRDefault="003A617B">
      <w:pPr>
        <w:ind w:firstLine="540"/>
        <w:jc w:val="both"/>
      </w:pPr>
      <w:r>
        <w:t> Жилищный фонд   поселения  характеризуется следующими данными: общая</w:t>
      </w:r>
      <w:r w:rsidR="001A62D8">
        <w:t xml:space="preserve"> площадь жилищного фонда –  77,28</w:t>
      </w:r>
      <w:r>
        <w:t xml:space="preserve"> тыс. м</w:t>
      </w:r>
      <w:r>
        <w:rPr>
          <w:vertAlign w:val="superscript"/>
        </w:rPr>
        <w:t>2</w:t>
      </w:r>
      <w:r>
        <w:t>, обеспеченность жильем –   19 м</w:t>
      </w:r>
      <w:r>
        <w:rPr>
          <w:vertAlign w:val="superscript"/>
        </w:rPr>
        <w:t>2</w:t>
      </w:r>
      <w:r>
        <w:t xml:space="preserve"> общей площади на одного жителя. Тем не менее, проблема по обеспечению жильем населения существует.  </w:t>
      </w:r>
    </w:p>
    <w:p w:rsidR="003A617B" w:rsidRDefault="001A62D8">
      <w:pPr>
        <w:ind w:firstLine="540"/>
        <w:jc w:val="both"/>
      </w:pPr>
      <w:r>
        <w:t xml:space="preserve">Жители </w:t>
      </w:r>
      <w:r w:rsidR="003A617B">
        <w:t xml:space="preserve"> поселения  активно участвуют в различных программах по обеспечению жильем: «Жилье молодым семьям»,  «Социальное развитие  села» и т.д. </w:t>
      </w:r>
    </w:p>
    <w:p w:rsidR="003A617B" w:rsidRDefault="003A617B">
      <w:pPr>
        <w:jc w:val="both"/>
      </w:pPr>
      <w:r>
        <w:t xml:space="preserve">            К услугам  ЖКХ предоставляемым  в поселении  относится теплоснабжение, водоснабжение, водоотведение населения и вывоз мусора. </w:t>
      </w:r>
    </w:p>
    <w:p w:rsidR="003A617B" w:rsidRDefault="003A617B">
      <w:pPr>
        <w:jc w:val="both"/>
      </w:pPr>
      <w:r>
        <w:lastRenderedPageBreak/>
        <w:t>Развитие среды</w:t>
      </w:r>
      <w:r w:rsidR="001A62D8">
        <w:t xml:space="preserve"> проживания населения </w:t>
      </w:r>
      <w:r>
        <w:t xml:space="preserve">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предоставляемых  услуг. </w:t>
      </w:r>
    </w:p>
    <w:p w:rsidR="003A617B" w:rsidRDefault="003A617B">
      <w:pPr>
        <w:autoSpaceDE w:val="0"/>
        <w:ind w:firstLine="540"/>
        <w:jc w:val="both"/>
      </w:pPr>
      <w: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газоснабжение, электроснабжение и водоснабжение,  водоотведение.</w:t>
      </w:r>
    </w:p>
    <w:p w:rsidR="003A617B" w:rsidRDefault="003A617B">
      <w:pPr>
        <w:autoSpaceDE w:val="0"/>
        <w:ind w:firstLine="540"/>
        <w:jc w:val="both"/>
        <w:rPr>
          <w:b/>
        </w:rPr>
      </w:pPr>
      <w: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3A617B" w:rsidRDefault="003A617B">
      <w:pPr>
        <w:spacing w:before="280" w:after="280"/>
        <w:jc w:val="center"/>
      </w:pPr>
      <w:r>
        <w:rPr>
          <w:b/>
        </w:rPr>
        <w:t>2.1.8.   Анализ сильных и слабых сторон населения</w:t>
      </w:r>
    </w:p>
    <w:p w:rsidR="003A617B" w:rsidRDefault="003A617B">
      <w:pPr>
        <w:pStyle w:val="a9"/>
        <w:ind w:firstLine="709"/>
        <w:jc w:val="both"/>
        <w:rPr>
          <w:b/>
          <w:bCs/>
        </w:rPr>
      </w:pPr>
      <w:r>
        <w:t xml:space="preserve">Анализ ситуации в поселении сведен в таблицу и выполнен в виде </w:t>
      </w:r>
      <w:r>
        <w:rPr>
          <w:lang w:val="en-US"/>
        </w:rPr>
        <w:t>SWOT</w:t>
      </w:r>
      <w:r>
        <w:t xml:space="preserve">-анализа проанализированы сильные и слабые стороны, возможности и угрозы. </w:t>
      </w:r>
    </w:p>
    <w:p w:rsidR="003A617B" w:rsidRDefault="003A617B">
      <w:pPr>
        <w:pStyle w:val="a9"/>
        <w:jc w:val="center"/>
        <w:rPr>
          <w:b/>
          <w:bCs/>
        </w:rPr>
      </w:pPr>
      <w:r>
        <w:rPr>
          <w:b/>
          <w:bCs/>
        </w:rPr>
        <w:t>Сильные и слабые стороны</w:t>
      </w:r>
    </w:p>
    <w:tbl>
      <w:tblPr>
        <w:tblW w:w="0" w:type="auto"/>
        <w:tblInd w:w="-118" w:type="dxa"/>
        <w:tblLayout w:type="fixed"/>
        <w:tblCellMar>
          <w:left w:w="0" w:type="dxa"/>
          <w:right w:w="0" w:type="dxa"/>
        </w:tblCellMar>
        <w:tblLook w:val="0000" w:firstRow="0" w:lastRow="0" w:firstColumn="0" w:lastColumn="0" w:noHBand="0" w:noVBand="0"/>
      </w:tblPr>
      <w:tblGrid>
        <w:gridCol w:w="3369"/>
        <w:gridCol w:w="6242"/>
      </w:tblGrid>
      <w:tr w:rsidR="003A617B">
        <w:tc>
          <w:tcPr>
            <w:tcW w:w="3369" w:type="dxa"/>
            <w:tcBorders>
              <w:top w:val="single" w:sz="8" w:space="0" w:color="000000"/>
              <w:left w:val="single" w:sz="8" w:space="0" w:color="000000"/>
              <w:bottom w:val="single" w:sz="8" w:space="0" w:color="000000"/>
            </w:tcBorders>
            <w:shd w:val="clear" w:color="auto" w:fill="auto"/>
          </w:tcPr>
          <w:p w:rsidR="003A617B" w:rsidRDefault="003A617B">
            <w:pPr>
              <w:rPr>
                <w:b/>
                <w:bCs/>
              </w:rPr>
            </w:pPr>
            <w:r>
              <w:rPr>
                <w:b/>
                <w:bCs/>
              </w:rPr>
              <w:t xml:space="preserve">Сильные стороны </w:t>
            </w:r>
          </w:p>
        </w:tc>
        <w:tc>
          <w:tcPr>
            <w:tcW w:w="6242" w:type="dxa"/>
            <w:tcBorders>
              <w:top w:val="single" w:sz="8" w:space="0" w:color="000000"/>
              <w:left w:val="single" w:sz="8" w:space="0" w:color="000000"/>
              <w:bottom w:val="single" w:sz="8" w:space="0" w:color="000000"/>
              <w:right w:val="single" w:sz="8" w:space="0" w:color="000000"/>
            </w:tcBorders>
            <w:shd w:val="clear" w:color="auto" w:fill="auto"/>
          </w:tcPr>
          <w:p w:rsidR="003A617B" w:rsidRDefault="003A617B">
            <w:r>
              <w:rPr>
                <w:b/>
                <w:bCs/>
              </w:rPr>
              <w:t>Слабые стороны</w:t>
            </w:r>
          </w:p>
        </w:tc>
      </w:tr>
      <w:tr w:rsidR="003A617B">
        <w:tc>
          <w:tcPr>
            <w:tcW w:w="3369" w:type="dxa"/>
            <w:tcBorders>
              <w:left w:val="single" w:sz="8" w:space="0" w:color="000000"/>
              <w:bottom w:val="single" w:sz="8" w:space="0" w:color="000000"/>
            </w:tcBorders>
            <w:shd w:val="clear" w:color="auto" w:fill="auto"/>
          </w:tcPr>
          <w:p w:rsidR="003A617B" w:rsidRDefault="003A617B">
            <w:pPr>
              <w:spacing w:after="280"/>
              <w:jc w:val="both"/>
            </w:pPr>
            <w:r>
              <w:t>1.Экономически выгодное  расположение по отношению  к  развитой  региональной  автомобильной  и   железнодорожной  транспортной  сети</w:t>
            </w:r>
          </w:p>
          <w:p w:rsidR="003A617B" w:rsidRDefault="003A617B">
            <w:pPr>
              <w:spacing w:before="280" w:after="280"/>
              <w:jc w:val="both"/>
            </w:pPr>
            <w:r>
              <w:t xml:space="preserve">2.Наличие дорог </w:t>
            </w:r>
          </w:p>
          <w:p w:rsidR="003A617B" w:rsidRDefault="003A617B">
            <w:pPr>
              <w:spacing w:before="280" w:after="280"/>
              <w:jc w:val="both"/>
            </w:pPr>
            <w:r>
              <w:t>3. Сохранена социальная сфера - образовательные, медицинские учреждения, дома культуры.</w:t>
            </w:r>
          </w:p>
          <w:p w:rsidR="003A617B" w:rsidRDefault="003A617B">
            <w:pPr>
              <w:spacing w:before="280" w:after="280"/>
              <w:jc w:val="both"/>
            </w:pPr>
          </w:p>
          <w:p w:rsidR="003A617B" w:rsidRDefault="003A617B">
            <w:pPr>
              <w:spacing w:before="280" w:after="280"/>
              <w:jc w:val="both"/>
            </w:pPr>
            <w:r>
              <w:t>4. Наличие земельных ресурсов для ведения сельскохозяйственного производства, личного подсобного хозяйства.</w:t>
            </w:r>
          </w:p>
          <w:p w:rsidR="003A617B" w:rsidRDefault="003A617B">
            <w:pPr>
              <w:spacing w:before="280" w:after="280"/>
              <w:jc w:val="both"/>
            </w:pPr>
            <w:r>
              <w:t xml:space="preserve">5. Наличие предприятий  жилищно-коммунального  хозяйства. </w:t>
            </w:r>
          </w:p>
          <w:p w:rsidR="003A617B" w:rsidRDefault="003A617B">
            <w:pPr>
              <w:spacing w:before="280" w:after="280"/>
              <w:jc w:val="both"/>
            </w:pPr>
            <w:r>
              <w:t>6. Благоприятная экологическая ситуация.</w:t>
            </w:r>
          </w:p>
          <w:p w:rsidR="003A617B" w:rsidRDefault="003A617B">
            <w:pPr>
              <w:pStyle w:val="report"/>
              <w:jc w:val="both"/>
            </w:pPr>
            <w:r>
              <w:t xml:space="preserve">7.Высокий уровень развития средств коммуникаций и информационных технологий в </w:t>
            </w:r>
            <w:r>
              <w:lastRenderedPageBreak/>
              <w:t>сфере управления (наличие сотовой связи, Интернет и т.п.), наличие оптоволоконной линии связи.</w:t>
            </w:r>
          </w:p>
          <w:p w:rsidR="003A617B" w:rsidRDefault="003A617B">
            <w:pPr>
              <w:pStyle w:val="report"/>
              <w:jc w:val="both"/>
            </w:pPr>
            <w:r>
              <w:t>8.Благоприятная экологическая ситуация; низкий уровень антропогенного воздействия на территорию поселения, комфортная экологическая среда проживания   населения.</w:t>
            </w:r>
          </w:p>
          <w:p w:rsidR="003A617B" w:rsidRDefault="003A617B">
            <w:pPr>
              <w:spacing w:before="280"/>
              <w:jc w:val="both"/>
            </w:pPr>
          </w:p>
        </w:tc>
        <w:tc>
          <w:tcPr>
            <w:tcW w:w="6242" w:type="dxa"/>
            <w:tcBorders>
              <w:left w:val="single" w:sz="8" w:space="0" w:color="000000"/>
              <w:bottom w:val="single" w:sz="8" w:space="0" w:color="000000"/>
              <w:right w:val="single" w:sz="8" w:space="0" w:color="000000"/>
            </w:tcBorders>
            <w:shd w:val="clear" w:color="auto" w:fill="auto"/>
          </w:tcPr>
          <w:p w:rsidR="003A617B" w:rsidRDefault="003A617B">
            <w:pPr>
              <w:spacing w:after="280"/>
            </w:pPr>
            <w:r>
              <w:lastRenderedPageBreak/>
              <w:t>1.Удаленность  от   административн</w:t>
            </w:r>
            <w:r w:rsidR="00610406">
              <w:t>ого центра  области -г. Пензы</w:t>
            </w:r>
          </w:p>
          <w:p w:rsidR="003A617B" w:rsidRDefault="003A617B">
            <w:pPr>
              <w:spacing w:before="280" w:after="280"/>
              <w:jc w:val="both"/>
            </w:pPr>
            <w:r>
              <w:t xml:space="preserve"> 2. Неудовлетворительн</w:t>
            </w:r>
            <w:r w:rsidR="00610406">
              <w:t>ое  состояние  внутри-сельских</w:t>
            </w:r>
            <w:r>
              <w:t xml:space="preserve"> дорог.</w:t>
            </w:r>
          </w:p>
          <w:p w:rsidR="003A617B" w:rsidRDefault="003A617B">
            <w:pPr>
              <w:spacing w:before="280" w:after="280"/>
            </w:pPr>
            <w:r>
              <w:t>3.Неблагоприятная демографическая ситуация: высокий уровень естественной убыли, старение населения, отток молодёжи из поселения.</w:t>
            </w:r>
          </w:p>
          <w:p w:rsidR="003A617B" w:rsidRDefault="003A617B">
            <w:pPr>
              <w:spacing w:before="280" w:after="280"/>
            </w:pPr>
            <w:r>
              <w:t xml:space="preserve">4. Недостаточно  развитая   рыночная  инфраструктура. </w:t>
            </w:r>
          </w:p>
          <w:p w:rsidR="003A617B" w:rsidRDefault="003A617B">
            <w:pPr>
              <w:spacing w:before="280" w:after="280"/>
              <w:jc w:val="both"/>
            </w:pPr>
            <w:r>
              <w:t xml:space="preserve">5.Изношенные коммунальные сети, требующие срочного  ремонта    или  частичной   замены (водоводы,  канализация,  теплотрассы). </w:t>
            </w:r>
          </w:p>
          <w:p w:rsidR="003A617B" w:rsidRDefault="003A617B">
            <w:pPr>
              <w:spacing w:before="280" w:after="280"/>
            </w:pPr>
            <w:r>
              <w:t>6. Недостаточно рабочих мест, высокая безработица.</w:t>
            </w:r>
          </w:p>
          <w:p w:rsidR="003A617B" w:rsidRDefault="003A617B">
            <w:pPr>
              <w:spacing w:before="280" w:after="280"/>
              <w:jc w:val="both"/>
            </w:pPr>
            <w:r>
              <w:t xml:space="preserve">7. Недостаточная доходная база бюджета поселения (недостаточный % населения, имеющие оформленные паспорта на имущество в котором они проживают). </w:t>
            </w:r>
          </w:p>
          <w:p w:rsidR="003A617B" w:rsidRDefault="003A617B">
            <w:pPr>
              <w:spacing w:before="280" w:after="280"/>
            </w:pPr>
            <w:r>
              <w:t xml:space="preserve">8. Низкий уровень заработной платы (ниже прожиточного минимума) нерегулярная её выплата, у всех категорий работодателей. </w:t>
            </w:r>
          </w:p>
          <w:p w:rsidR="003A617B" w:rsidRDefault="003A617B">
            <w:pPr>
              <w:spacing w:before="280" w:after="280"/>
              <w:jc w:val="both"/>
            </w:pPr>
            <w:r>
              <w:t>9. У предпринимателей  зачастую отсутствие трудовых договоров с работниками.</w:t>
            </w:r>
          </w:p>
          <w:p w:rsidR="003A617B" w:rsidRDefault="003A617B">
            <w:pPr>
              <w:spacing w:before="280" w:after="280"/>
              <w:jc w:val="both"/>
            </w:pPr>
            <w:r>
              <w:t xml:space="preserve">10. Осуществление предпринимательской деятельности в  сфере  торговли  и  лесозаготовки,  недостаточное количество предпринимателей  в  сфере   бытового  </w:t>
            </w:r>
            <w:r>
              <w:lastRenderedPageBreak/>
              <w:t>обслуживания.</w:t>
            </w:r>
          </w:p>
          <w:p w:rsidR="003A617B" w:rsidRDefault="003A617B">
            <w:pPr>
              <w:spacing w:before="280" w:after="280"/>
              <w:jc w:val="both"/>
            </w:pPr>
            <w:r>
              <w:t>11. Низкая  покупательная  способность  населения.</w:t>
            </w:r>
          </w:p>
          <w:p w:rsidR="003A617B" w:rsidRDefault="003A617B">
            <w:pPr>
              <w:spacing w:before="280" w:after="280"/>
              <w:jc w:val="both"/>
            </w:pPr>
            <w:r>
              <w:t>12. Недостаточно детских дошкольных учреждений.</w:t>
            </w:r>
          </w:p>
          <w:p w:rsidR="003A617B" w:rsidRDefault="003A617B">
            <w:pPr>
              <w:spacing w:before="280" w:after="280"/>
              <w:jc w:val="both"/>
            </w:pPr>
            <w:r>
              <w:t>13. Недостаток квалифицированных медицинских  работников, а именно   врачей.</w:t>
            </w:r>
          </w:p>
          <w:p w:rsidR="003A617B" w:rsidRDefault="003A617B">
            <w:pPr>
              <w:spacing w:before="280" w:after="280"/>
              <w:jc w:val="both"/>
            </w:pPr>
            <w:r>
              <w:t>14. Недостаток педагогических кадров и их старение в школах поселения.</w:t>
            </w:r>
          </w:p>
          <w:p w:rsidR="003A617B" w:rsidRDefault="003A617B">
            <w:pPr>
              <w:spacing w:before="280" w:after="280"/>
              <w:jc w:val="both"/>
            </w:pPr>
            <w:r>
              <w:t xml:space="preserve">15. Недостаточный уровень предоставления образовательных услуг. </w:t>
            </w:r>
          </w:p>
          <w:p w:rsidR="003A617B" w:rsidRDefault="003A617B">
            <w:pPr>
              <w:spacing w:before="280" w:after="280"/>
              <w:jc w:val="both"/>
            </w:pPr>
            <w:r>
              <w:t>16. Отсутствие системы бытового обслуживания на территории поселения;</w:t>
            </w:r>
          </w:p>
          <w:p w:rsidR="003A617B" w:rsidRDefault="003A617B">
            <w:pPr>
              <w:spacing w:before="280" w:after="280"/>
              <w:jc w:val="both"/>
            </w:pPr>
            <w:r>
              <w:t xml:space="preserve">17. Недостаточно развитая  материальная база  для развития физкультуры и спорта, слабое финансирование этой сферы; </w:t>
            </w:r>
          </w:p>
          <w:p w:rsidR="003A617B" w:rsidRDefault="003A617B">
            <w:pPr>
              <w:spacing w:before="280" w:after="280"/>
              <w:jc w:val="both"/>
            </w:pPr>
            <w:r>
              <w:t>18. Недостаток   доступного    жилья.</w:t>
            </w:r>
          </w:p>
          <w:p w:rsidR="003A617B" w:rsidRDefault="003A617B">
            <w:pPr>
              <w:autoSpaceDE w:val="0"/>
              <w:spacing w:before="280" w:after="280"/>
              <w:ind w:left="9"/>
              <w:jc w:val="both"/>
            </w:pPr>
            <w:r>
              <w:t>19. Отсутствие инвестиционной привлекательности предприятий находящихся в поселении.</w:t>
            </w:r>
          </w:p>
          <w:p w:rsidR="003A617B" w:rsidRDefault="003A617B">
            <w:pPr>
              <w:autoSpaceDE w:val="0"/>
              <w:spacing w:before="280" w:after="280"/>
              <w:ind w:left="9"/>
              <w:jc w:val="both"/>
            </w:pPr>
            <w:r>
              <w:t>20.   Повышение аварийности в жилищно-коммунальной сфере поселения.</w:t>
            </w:r>
          </w:p>
          <w:p w:rsidR="003A617B" w:rsidRDefault="003A617B">
            <w:pPr>
              <w:spacing w:before="280"/>
              <w:jc w:val="both"/>
            </w:pPr>
            <w:r>
              <w:t>21. Снижение объемов продукции в личных подсобных хозяйствах.</w:t>
            </w:r>
          </w:p>
        </w:tc>
      </w:tr>
    </w:tbl>
    <w:p w:rsidR="003A617B" w:rsidRDefault="003A617B">
      <w:pPr>
        <w:pStyle w:val="report"/>
        <w:spacing w:before="0" w:after="0"/>
        <w:ind w:firstLine="540"/>
        <w:jc w:val="both"/>
      </w:pPr>
    </w:p>
    <w:p w:rsidR="003A617B" w:rsidRDefault="003A617B">
      <w:pPr>
        <w:pStyle w:val="report"/>
        <w:spacing w:before="0" w:after="0"/>
        <w:ind w:firstLine="540"/>
        <w:jc w:val="both"/>
      </w:pPr>
      <w:r>
        <w:t xml:space="preserve">    Проведенный анализ показывает, что как сильные, </w:t>
      </w:r>
      <w:r w:rsidR="00610406">
        <w:t xml:space="preserve">так и слабые стороны </w:t>
      </w:r>
      <w:r>
        <w:t xml:space="preserve">поселения    его географическим (транспортным) положением по отношению к областному  центру  и  крупным   городам. </w:t>
      </w:r>
    </w:p>
    <w:p w:rsidR="003A617B" w:rsidRDefault="003A617B">
      <w:pPr>
        <w:pStyle w:val="report"/>
        <w:spacing w:before="0" w:after="0"/>
        <w:ind w:firstLine="540"/>
        <w:jc w:val="both"/>
      </w:pPr>
      <w:r>
        <w:t xml:space="preserve">     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w:t>
      </w:r>
    </w:p>
    <w:p w:rsidR="003A617B" w:rsidRDefault="003A617B">
      <w:pPr>
        <w:pStyle w:val="report"/>
        <w:spacing w:before="0" w:after="0"/>
        <w:ind w:firstLine="540"/>
        <w:jc w:val="both"/>
      </w:pPr>
      <w:r>
        <w:t xml:space="preserve">    Базовый ресурсный потенциал территории (природно-ресурсный, экономико-географический, демографический) не получает должного развития.</w:t>
      </w:r>
    </w:p>
    <w:p w:rsidR="003A617B" w:rsidRDefault="003A617B">
      <w:pPr>
        <w:pStyle w:val="report"/>
        <w:spacing w:before="0" w:after="0"/>
        <w:ind w:firstLine="540"/>
        <w:jc w:val="both"/>
      </w:pPr>
      <w:r>
        <w:t xml:space="preserve">     Блок обеспечивающих ресурсов развития (трудовой, производственный, социально-инфраструктурный,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w:t>
      </w:r>
    </w:p>
    <w:p w:rsidR="003A617B" w:rsidRDefault="003A617B">
      <w:pPr>
        <w:autoSpaceDE w:val="0"/>
        <w:ind w:left="9" w:firstLine="558"/>
        <w:jc w:val="both"/>
      </w:pPr>
      <w:r>
        <w:t>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3A617B" w:rsidRDefault="003A617B">
      <w:pPr>
        <w:autoSpaceDE w:val="0"/>
        <w:ind w:left="9" w:firstLine="558"/>
        <w:jc w:val="both"/>
      </w:pPr>
      <w:r>
        <w:t>Старение объектов образования, культуры, спорта и их материальной базы, слабое обновление из-за  отсутствия финансирования.</w:t>
      </w:r>
    </w:p>
    <w:p w:rsidR="003A617B" w:rsidRDefault="003A617B">
      <w:pPr>
        <w:jc w:val="both"/>
      </w:pPr>
      <w:r>
        <w:t xml:space="preserve">              Проанализировав вышеперечисленные отправные рубежи необходимо  сделать вывод:</w:t>
      </w:r>
    </w:p>
    <w:p w:rsidR="003A617B" w:rsidRDefault="003A617B">
      <w:pPr>
        <w:autoSpaceDE w:val="0"/>
        <w:ind w:firstLine="540"/>
        <w:jc w:val="both"/>
      </w:pPr>
      <w:r>
        <w:lastRenderedPageBreak/>
        <w:t>  В обобщенном виде главной целью Программы развития  социаль</w:t>
      </w:r>
      <w:r w:rsidR="00610406">
        <w:t xml:space="preserve">ной   инфраструктуры  </w:t>
      </w:r>
      <w:r>
        <w:t xml:space="preserve">  поселения  </w:t>
      </w:r>
      <w:proofErr w:type="spellStart"/>
      <w:r w:rsidR="00610406">
        <w:t>Иванырсинского</w:t>
      </w:r>
      <w:proofErr w:type="spellEnd"/>
      <w:r w:rsidR="00610406">
        <w:t xml:space="preserve"> сельсовета </w:t>
      </w:r>
      <w:proofErr w:type="spellStart"/>
      <w:r w:rsidR="00610406">
        <w:t>Лунинского</w:t>
      </w:r>
      <w:proofErr w:type="spellEnd"/>
      <w:r w:rsidR="00610406">
        <w:t xml:space="preserve"> района Пензенской области на 2017-2027</w:t>
      </w:r>
      <w:r>
        <w:t xml:space="preserve"> гг. является устойчивое повышение качества жизни нынешних и будущих поколений жителей и благополучие</w:t>
      </w:r>
      <w:r w:rsidR="00610406">
        <w:t xml:space="preserve"> развития  </w:t>
      </w:r>
      <w:r>
        <w:t xml:space="preserve">  поселения  через устойчивое развитие территории в социальной и экономической сфере. </w:t>
      </w:r>
    </w:p>
    <w:p w:rsidR="003A617B" w:rsidRDefault="003A617B">
      <w:pPr>
        <w:autoSpaceDE w:val="0"/>
        <w:ind w:firstLine="540"/>
        <w:jc w:val="both"/>
      </w:pPr>
      <w:r>
        <w:t>Для достижения поставленных целей в среднесрочной перспективе необходимо решить следующие задачи:</w:t>
      </w:r>
    </w:p>
    <w:p w:rsidR="003A617B" w:rsidRDefault="003A617B">
      <w:pPr>
        <w:autoSpaceDE w:val="0"/>
        <w:ind w:firstLine="540"/>
        <w:jc w:val="both"/>
      </w:pPr>
      <w: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3A617B" w:rsidRDefault="003A617B">
      <w:pPr>
        <w:autoSpaceDE w:val="0"/>
        <w:ind w:firstLine="540"/>
        <w:jc w:val="both"/>
      </w:pPr>
      <w:r>
        <w:t>2. развить и расширить сферу информационно-консультационного и правового обслуживания населения;</w:t>
      </w:r>
    </w:p>
    <w:p w:rsidR="003A617B" w:rsidRDefault="003A617B">
      <w:pPr>
        <w:autoSpaceDE w:val="0"/>
        <w:ind w:firstLine="540"/>
        <w:jc w:val="both"/>
      </w:pPr>
      <w:r>
        <w:t xml:space="preserve">3. построить новые и отремонтировать старые водопроводные сети; </w:t>
      </w:r>
    </w:p>
    <w:p w:rsidR="003A617B" w:rsidRDefault="003A617B">
      <w:pPr>
        <w:autoSpaceDE w:val="0"/>
        <w:ind w:firstLine="540"/>
        <w:jc w:val="both"/>
      </w:pPr>
      <w:r>
        <w:t xml:space="preserve">4. отремонтировать дороги внутри и между населенными пунктами поселения; </w:t>
      </w:r>
    </w:p>
    <w:p w:rsidR="003A617B" w:rsidRDefault="003A617B">
      <w:pPr>
        <w:autoSpaceDE w:val="0"/>
        <w:ind w:firstLine="540"/>
        <w:jc w:val="both"/>
      </w:pPr>
      <w:r>
        <w:t>5. построить   Спортзал  для  занятий    физкультурой  и спортом;</w:t>
      </w:r>
    </w:p>
    <w:p w:rsidR="003A617B" w:rsidRDefault="003A617B">
      <w:pPr>
        <w:autoSpaceDE w:val="0"/>
        <w:ind w:firstLine="540"/>
        <w:jc w:val="both"/>
      </w:pPr>
      <w:r>
        <w:t xml:space="preserve">6. улучшить состояние здоровья населения  путем  вовлечения  в  спортивную  и  культурную  жизнь    поселения; </w:t>
      </w:r>
    </w:p>
    <w:p w:rsidR="003A617B" w:rsidRDefault="003A617B">
      <w:pPr>
        <w:autoSpaceDE w:val="0"/>
        <w:ind w:firstLine="540"/>
        <w:jc w:val="both"/>
      </w:pPr>
      <w:r>
        <w:t>7.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rsidR="003A617B" w:rsidRDefault="003A617B">
      <w:pPr>
        <w:autoSpaceDE w:val="0"/>
        <w:ind w:firstLine="540"/>
        <w:jc w:val="both"/>
      </w:pPr>
      <w:r>
        <w:t>8. отремонтировать объекты культуры и активизация культурной деятельности;</w:t>
      </w:r>
    </w:p>
    <w:p w:rsidR="003A617B" w:rsidRDefault="003A617B">
      <w:pPr>
        <w:autoSpaceDE w:val="0"/>
        <w:ind w:firstLine="540"/>
        <w:jc w:val="both"/>
      </w:pPr>
      <w:r>
        <w:t>9. развить личные подсобные хозяйства;</w:t>
      </w:r>
    </w:p>
    <w:p w:rsidR="003A617B" w:rsidRDefault="003A617B">
      <w:pPr>
        <w:autoSpaceDE w:val="0"/>
        <w:ind w:firstLine="540"/>
        <w:jc w:val="both"/>
      </w:pPr>
      <w:r>
        <w:t xml:space="preserve">10. создать условия для безопасного проживания населения на территории поселения; </w:t>
      </w:r>
    </w:p>
    <w:p w:rsidR="003A617B" w:rsidRDefault="003A617B">
      <w:pPr>
        <w:autoSpaceDE w:val="0"/>
        <w:ind w:firstLine="540"/>
        <w:jc w:val="both"/>
      </w:pPr>
      <w:r>
        <w:t xml:space="preserve">11. </w:t>
      </w:r>
      <w:r>
        <w:rPr>
          <w:bCs/>
        </w:rPr>
        <w:t xml:space="preserve">повышение качества и  уровня жизни населения, его занятости и </w:t>
      </w:r>
      <w:proofErr w:type="spellStart"/>
      <w:r>
        <w:rPr>
          <w:bCs/>
        </w:rPr>
        <w:t>самозанятости</w:t>
      </w:r>
      <w:proofErr w:type="spellEnd"/>
      <w:r>
        <w:rPr>
          <w:bCs/>
        </w:rP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w:t>
      </w:r>
      <w:r>
        <w:t xml:space="preserve"> </w:t>
      </w:r>
    </w:p>
    <w:p w:rsidR="003A617B" w:rsidRDefault="003A617B">
      <w:pPr>
        <w:ind w:firstLine="540"/>
        <w:jc w:val="both"/>
        <w:rPr>
          <w:b/>
        </w:rPr>
      </w:pPr>
      <w:r>
        <w:t>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w:t>
      </w:r>
    </w:p>
    <w:p w:rsidR="003A617B" w:rsidRDefault="003A617B">
      <w:pPr>
        <w:autoSpaceDE w:val="0"/>
        <w:spacing w:before="280"/>
        <w:ind w:left="9"/>
        <w:jc w:val="center"/>
        <w:rPr>
          <w:b/>
        </w:rPr>
      </w:pPr>
      <w:r>
        <w:rPr>
          <w:b/>
        </w:rPr>
        <w:t>3. Основные стратегическими направлениями развития поселения</w:t>
      </w:r>
    </w:p>
    <w:p w:rsidR="003A617B" w:rsidRDefault="003A617B">
      <w:pPr>
        <w:autoSpaceDE w:val="0"/>
        <w:spacing w:before="280"/>
        <w:rPr>
          <w:b/>
        </w:rPr>
      </w:pPr>
    </w:p>
    <w:p w:rsidR="003A617B" w:rsidRDefault="003A617B">
      <w:pPr>
        <w:autoSpaceDE w:val="0"/>
        <w:ind w:left="9" w:firstLine="558"/>
        <w:jc w:val="both"/>
      </w:pPr>
      <w:r>
        <w:t>Из   анализа вытекает, что стратегическими направлениями развития поселения должны стать  следующие действия:</w:t>
      </w:r>
    </w:p>
    <w:p w:rsidR="003A617B" w:rsidRDefault="003A617B">
      <w:pPr>
        <w:autoSpaceDE w:val="0"/>
        <w:ind w:left="9" w:firstLine="558"/>
      </w:pPr>
      <w:r>
        <w:t> </w:t>
      </w:r>
      <w:r>
        <w:rPr>
          <w:b/>
          <w:bCs/>
        </w:rPr>
        <w:t>Экономические:</w:t>
      </w:r>
    </w:p>
    <w:p w:rsidR="003A617B" w:rsidRDefault="003A617B">
      <w:pPr>
        <w:autoSpaceDE w:val="0"/>
        <w:ind w:firstLine="567"/>
        <w:jc w:val="both"/>
      </w:pPr>
      <w:r>
        <w:t xml:space="preserve">1.    Содействие развитию  сельскохозяйственного бизнеса, и вовлечение его как потенциального инвестора для выполнения социальных проектов, восстановление объектов образования, культуры и спорта.   </w:t>
      </w:r>
    </w:p>
    <w:p w:rsidR="003A617B" w:rsidRDefault="003A617B">
      <w:pPr>
        <w:autoSpaceDE w:val="0"/>
        <w:ind w:firstLine="540"/>
        <w:jc w:val="both"/>
        <w:rPr>
          <w:i/>
          <w:iCs/>
        </w:rPr>
      </w:pPr>
      <w:r>
        <w:t>2.    Содействие развитию   малого и  среднего  предпринимательства  для развития поселения и организации новых рабочих мест.</w:t>
      </w:r>
      <w:r>
        <w:rPr>
          <w:i/>
          <w:iCs/>
        </w:rPr>
        <w:t>    </w:t>
      </w:r>
    </w:p>
    <w:p w:rsidR="003A617B" w:rsidRDefault="003A617B">
      <w:pPr>
        <w:autoSpaceDE w:val="0"/>
        <w:ind w:firstLine="540"/>
        <w:jc w:val="both"/>
        <w:rPr>
          <w:i/>
          <w:iCs/>
        </w:rPr>
      </w:pPr>
      <w:r>
        <w:rPr>
          <w:i/>
          <w:iCs/>
        </w:rPr>
        <w:t>       </w:t>
      </w:r>
    </w:p>
    <w:p w:rsidR="003A617B" w:rsidRDefault="003A617B">
      <w:r>
        <w:rPr>
          <w:i/>
          <w:iCs/>
        </w:rPr>
        <w:t> </w:t>
      </w:r>
      <w:r>
        <w:t xml:space="preserve">            </w:t>
      </w:r>
      <w:r>
        <w:rPr>
          <w:b/>
          <w:bCs/>
        </w:rPr>
        <w:t>Социальные</w:t>
      </w:r>
      <w:r>
        <w:t>:</w:t>
      </w:r>
    </w:p>
    <w:p w:rsidR="003A617B" w:rsidRDefault="003A617B">
      <w:pPr>
        <w:ind w:firstLine="540"/>
        <w:jc w:val="both"/>
        <w:rPr>
          <w:i/>
          <w:iCs/>
        </w:rPr>
      </w:pPr>
      <w:r>
        <w:t xml:space="preserve">1.  Развитие социальной инфраструктуры, образования, здравоохранения, культуры, физкультуры и спорта: </w:t>
      </w:r>
    </w:p>
    <w:p w:rsidR="003A617B" w:rsidRDefault="003A617B">
      <w:pPr>
        <w:ind w:firstLine="540"/>
        <w:jc w:val="both"/>
        <w:rPr>
          <w:iCs/>
        </w:rPr>
      </w:pPr>
      <w:r>
        <w:rPr>
          <w:i/>
          <w:iCs/>
        </w:rPr>
        <w:t xml:space="preserve">  </w:t>
      </w:r>
      <w:r>
        <w:rPr>
          <w:iCs/>
        </w:rPr>
        <w:t>- участие в отраслевых  районных, областных программах, Российских и международных грантах по развитию и укреплению данных отраслей;</w:t>
      </w:r>
    </w:p>
    <w:p w:rsidR="003A617B" w:rsidRDefault="003A617B">
      <w:pPr>
        <w:ind w:firstLine="540"/>
        <w:jc w:val="both"/>
      </w:pPr>
      <w:r>
        <w:rPr>
          <w:iCs/>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3A617B" w:rsidRDefault="003A617B">
      <w:pPr>
        <w:ind w:firstLine="540"/>
        <w:jc w:val="both"/>
        <w:rPr>
          <w:iCs/>
        </w:rPr>
      </w:pPr>
      <w:r>
        <w:t>2.    Развитие личного подворья граждан, как источника доходов населения.</w:t>
      </w:r>
    </w:p>
    <w:p w:rsidR="003A617B" w:rsidRDefault="003A617B">
      <w:pPr>
        <w:ind w:firstLine="708"/>
        <w:jc w:val="both"/>
        <w:rPr>
          <w:iCs/>
        </w:rPr>
      </w:pPr>
      <w:r>
        <w:rPr>
          <w:iCs/>
        </w:rPr>
        <w:lastRenderedPageBreak/>
        <w:t>- привлечение льготных кредитов из областного бюджета на развитие личных подсобных хозяйств;</w:t>
      </w:r>
    </w:p>
    <w:p w:rsidR="003A617B" w:rsidRDefault="003A617B">
      <w:pPr>
        <w:ind w:firstLine="708"/>
        <w:jc w:val="both"/>
        <w:rPr>
          <w:iCs/>
        </w:rPr>
      </w:pPr>
      <w:r>
        <w:rPr>
          <w:iCs/>
        </w:rPr>
        <w:t>- организация торговли населения продукцией с личных подворий на «Областной ярмарке»;</w:t>
      </w:r>
    </w:p>
    <w:p w:rsidR="003A617B" w:rsidRDefault="003A617B">
      <w:pPr>
        <w:ind w:firstLine="708"/>
        <w:jc w:val="both"/>
        <w:rPr>
          <w:iCs/>
        </w:rPr>
      </w:pPr>
      <w:r>
        <w:rPr>
          <w:iCs/>
        </w:rPr>
        <w:t>-по максимуму привлечение населения к участию в сезонных ярмарках со своей продукцией;</w:t>
      </w:r>
    </w:p>
    <w:p w:rsidR="003A617B" w:rsidRDefault="003A617B">
      <w:pPr>
        <w:ind w:firstLine="708"/>
        <w:jc w:val="both"/>
        <w:rPr>
          <w:iCs/>
        </w:rPr>
      </w:pPr>
      <w:r>
        <w:rPr>
          <w:iCs/>
        </w:rPr>
        <w:t>-привлечение средств из районного бюджета  на восстановление пастбищ;</w:t>
      </w:r>
    </w:p>
    <w:p w:rsidR="003A617B" w:rsidRDefault="003A617B">
      <w:pPr>
        <w:ind w:firstLine="708"/>
        <w:jc w:val="both"/>
        <w:rPr>
          <w:iCs/>
        </w:rPr>
      </w:pPr>
      <w:r>
        <w:rPr>
          <w:iCs/>
        </w:rPr>
        <w:t>-помощь населению в реализации мяса с личных подсобных хозяйств;</w:t>
      </w:r>
    </w:p>
    <w:p w:rsidR="003A617B" w:rsidRDefault="003A617B">
      <w:pPr>
        <w:ind w:firstLine="708"/>
        <w:jc w:val="both"/>
      </w:pPr>
      <w:r>
        <w:rPr>
          <w:iCs/>
        </w:rPr>
        <w:t>-поддержка предпринимателей ведущих закупку продукции с личных подсобных хозяйств на выгодных для населения условиях.</w:t>
      </w:r>
    </w:p>
    <w:p w:rsidR="003A617B" w:rsidRDefault="003A617B">
      <w:pPr>
        <w:ind w:firstLine="540"/>
        <w:jc w:val="both"/>
      </w:pPr>
      <w:r>
        <w:t>3.   Содействие в привлечении молодых специалистов в поселение (врачей, учителей, работников культуры, муниципальных служащих);</w:t>
      </w:r>
    </w:p>
    <w:p w:rsidR="003A617B" w:rsidRDefault="003A617B">
      <w:pPr>
        <w:ind w:firstLine="540"/>
        <w:jc w:val="both"/>
        <w:rPr>
          <w:iCs/>
        </w:rPr>
      </w:pPr>
      <w:r>
        <w:t> </w:t>
      </w:r>
      <w:r>
        <w:rPr>
          <w:iCs/>
        </w:rPr>
        <w:t>-помощь членам их семей в устройстве на работу;</w:t>
      </w:r>
    </w:p>
    <w:p w:rsidR="003A617B" w:rsidRDefault="003A617B">
      <w:pPr>
        <w:ind w:firstLine="540"/>
        <w:jc w:val="both"/>
      </w:pPr>
      <w:r>
        <w:rPr>
          <w:iCs/>
        </w:rPr>
        <w:t>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w:t>
      </w:r>
    </w:p>
    <w:p w:rsidR="003A617B" w:rsidRDefault="003A617B">
      <w:pPr>
        <w:ind w:firstLine="540"/>
        <w:jc w:val="both"/>
        <w:rPr>
          <w:iCs/>
        </w:rPr>
      </w:pPr>
      <w:r>
        <w:t>4.    Содействие в обеспечении социальной поддержки слабозащищенным слоям населения:</w:t>
      </w:r>
    </w:p>
    <w:p w:rsidR="003A617B" w:rsidRDefault="003A617B">
      <w:pPr>
        <w:ind w:firstLine="540"/>
        <w:jc w:val="both"/>
        <w:rPr>
          <w:iCs/>
        </w:rPr>
      </w:pPr>
      <w:r>
        <w:rPr>
          <w:iCs/>
        </w:rPr>
        <w:t>-консультирование, помощь в получении субсидий, пособий различных льготных выплат;</w:t>
      </w:r>
    </w:p>
    <w:p w:rsidR="003A617B" w:rsidRDefault="003A617B">
      <w:pPr>
        <w:ind w:firstLine="540"/>
        <w:jc w:val="both"/>
      </w:pPr>
      <w:r>
        <w:rPr>
          <w:iCs/>
        </w:rPr>
        <w:t xml:space="preserve">-содействие в привлечении бюджетных средств, спонсорской помощи для поддержания одиноких пенсионеров, инвалидов, многодетных семей (заготовка твердого топлива, пиломатериал для ремонта жилья, проведение ремонта жилья,  лечение в учреждениях здравоохранения, льготное </w:t>
      </w:r>
      <w:proofErr w:type="spellStart"/>
      <w:r>
        <w:rPr>
          <w:iCs/>
        </w:rPr>
        <w:t>санаторно</w:t>
      </w:r>
      <w:proofErr w:type="spellEnd"/>
      <w:r>
        <w:rPr>
          <w:iCs/>
        </w:rPr>
        <w:t xml:space="preserve"> - курортное лечение).</w:t>
      </w:r>
    </w:p>
    <w:p w:rsidR="003A617B" w:rsidRDefault="003A617B">
      <w:pPr>
        <w:ind w:firstLine="540"/>
        <w:jc w:val="both"/>
        <w:rPr>
          <w:iCs/>
        </w:rPr>
      </w:pPr>
      <w:r>
        <w:t>5.   Привлечение средств из областного и федерального бюджетов на укрепление жилищно-коммунальной сферы:</w:t>
      </w:r>
    </w:p>
    <w:p w:rsidR="003A617B" w:rsidRDefault="003A617B">
      <w:pPr>
        <w:ind w:firstLine="540"/>
        <w:jc w:val="both"/>
      </w:pPr>
      <w:r>
        <w:rPr>
          <w:iCs/>
        </w:rPr>
        <w:t>- по программам молодая семья, сельское жилье, жилье для молодых специалистов, ипотечное кредитование для строительства приобретения жилья гражданами, работающими проживающими на территории поселения;</w:t>
      </w:r>
    </w:p>
    <w:p w:rsidR="003A617B" w:rsidRDefault="003A617B">
      <w:pPr>
        <w:ind w:firstLine="540"/>
        <w:jc w:val="both"/>
      </w:pPr>
      <w:r>
        <w:t>6.   Содействие в развитие систем телефонной и сотовой связи, охват сотовой связью удаленных и труднодоступных поселков поселения.</w:t>
      </w:r>
    </w:p>
    <w:p w:rsidR="003A617B" w:rsidRDefault="003A617B">
      <w:pPr>
        <w:ind w:firstLine="540"/>
        <w:jc w:val="both"/>
      </w:pPr>
      <w:r>
        <w:t>7.   Освещение населенных пунктов поселения  на  должном  уровне.</w:t>
      </w:r>
    </w:p>
    <w:p w:rsidR="003A617B" w:rsidRDefault="003A617B">
      <w:pPr>
        <w:ind w:firstLine="540"/>
        <w:jc w:val="both"/>
      </w:pPr>
      <w:r>
        <w:t>8.   Привлечение средств  из областного и федерального бюджетов на строительство и ремонт внутри-</w:t>
      </w:r>
      <w:r w:rsidR="00610406">
        <w:t>сельских</w:t>
      </w:r>
      <w:r>
        <w:t xml:space="preserve"> дорог.</w:t>
      </w:r>
    </w:p>
    <w:p w:rsidR="003A617B" w:rsidRDefault="003A617B">
      <w:pPr>
        <w:ind w:firstLine="540"/>
        <w:jc w:val="both"/>
      </w:pPr>
      <w:r>
        <w:t>9.  Привлечение средств из бюджетов различных уровней для благоустройства  поселения.</w:t>
      </w:r>
    </w:p>
    <w:p w:rsidR="003A617B" w:rsidRDefault="003A617B">
      <w:pPr>
        <w:pStyle w:val="1"/>
        <w:spacing w:before="0" w:after="0"/>
        <w:jc w:val="center"/>
        <w:rPr>
          <w:rFonts w:ascii="Times New Roman" w:hAnsi="Times New Roman" w:cs="Times New Roman"/>
          <w:sz w:val="24"/>
          <w:szCs w:val="24"/>
        </w:rPr>
      </w:pPr>
    </w:p>
    <w:p w:rsidR="003A617B" w:rsidRDefault="003A617B">
      <w:pPr>
        <w:pStyle w:val="1"/>
        <w:spacing w:before="0" w:after="0"/>
        <w:rPr>
          <w:rFonts w:ascii="Times New Roman" w:hAnsi="Times New Roman" w:cs="Times New Roman"/>
          <w:sz w:val="24"/>
          <w:szCs w:val="24"/>
        </w:rPr>
      </w:pPr>
    </w:p>
    <w:p w:rsidR="00610406" w:rsidRPr="00610406" w:rsidRDefault="003A617B" w:rsidP="00610406">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Система основных программных мероприятий по развитию поселения   </w:t>
      </w:r>
    </w:p>
    <w:p w:rsidR="003A617B" w:rsidRDefault="003A617B">
      <w:pPr>
        <w:pStyle w:val="report"/>
        <w:spacing w:before="0" w:after="0"/>
        <w:ind w:firstLine="709"/>
        <w:jc w:val="both"/>
      </w:pPr>
      <w:r>
        <w:t>  Задача формирования стратегии развит</w:t>
      </w:r>
      <w:r w:rsidR="00610406">
        <w:t xml:space="preserve">ия </w:t>
      </w:r>
      <w:r>
        <w:t>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учета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3A617B" w:rsidRDefault="003A617B">
      <w:pPr>
        <w:pStyle w:val="report"/>
        <w:spacing w:before="0" w:after="0"/>
        <w:ind w:firstLine="709"/>
        <w:jc w:val="both"/>
      </w:pPr>
      <w:r>
        <w:t>  Использование системного анализа для  разработки Программы позволило выявить и описать основны</w:t>
      </w:r>
      <w:r w:rsidR="00610406">
        <w:t xml:space="preserve">е сферы деятельности в </w:t>
      </w:r>
      <w:r>
        <w:t xml:space="preserve">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w:t>
      </w:r>
      <w:r w:rsidR="00610406">
        <w:t xml:space="preserve"> составляющих основу </w:t>
      </w:r>
      <w:r>
        <w:t xml:space="preserve"> поселения.</w:t>
      </w:r>
    </w:p>
    <w:p w:rsidR="003A617B" w:rsidRDefault="003A617B">
      <w:pPr>
        <w:pStyle w:val="report"/>
        <w:spacing w:before="0" w:after="0"/>
        <w:ind w:firstLine="709"/>
        <w:jc w:val="both"/>
      </w:pPr>
      <w:r>
        <w:lastRenderedPageBreak/>
        <w:t xml:space="preserve">Мероприятия Программы  комплексного развития  социальной  инфраструктуры  </w:t>
      </w:r>
      <w:proofErr w:type="spellStart"/>
      <w:r w:rsidR="00FD32F6">
        <w:t>Иванырсинского</w:t>
      </w:r>
      <w:proofErr w:type="spellEnd"/>
      <w:r w:rsidR="00FD32F6">
        <w:t xml:space="preserve"> сельсовета </w:t>
      </w:r>
      <w:proofErr w:type="spellStart"/>
      <w:r w:rsidR="00FD32F6">
        <w:t>Лунинского</w:t>
      </w:r>
      <w:proofErr w:type="spellEnd"/>
      <w:r w:rsidR="00FD32F6">
        <w:t xml:space="preserve"> района Пензенской области</w:t>
      </w:r>
      <w:r>
        <w:t xml:space="preserve">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w:t>
      </w:r>
      <w:r w:rsidR="00610406">
        <w:t>ммных мероприятий на период 2017-2027</w:t>
      </w:r>
      <w:r>
        <w:t xml:space="preserve"> гг., ответственных исполнителей  и ожидаемых результатов от их реализации с указанием необходимых объемов и потенциальных источников финансирования, приведены в таблицах.</w:t>
      </w:r>
    </w:p>
    <w:p w:rsidR="003A617B" w:rsidRDefault="003A617B">
      <w:pPr>
        <w:pStyle w:val="report"/>
        <w:spacing w:before="0" w:after="0"/>
        <w:ind w:firstLine="709"/>
        <w:jc w:val="both"/>
      </w:pPr>
    </w:p>
    <w:p w:rsidR="003A617B" w:rsidRDefault="003A617B">
      <w:pPr>
        <w:pStyle w:val="ac"/>
        <w:spacing w:before="0" w:after="0"/>
        <w:jc w:val="center"/>
      </w:pPr>
      <w:r>
        <w:rPr>
          <w:b/>
          <w:bCs/>
        </w:rPr>
        <w:t>Состав мероприятий по совершенствованию сферы уп</w:t>
      </w:r>
      <w:r w:rsidR="00610406">
        <w:rPr>
          <w:b/>
          <w:bCs/>
        </w:rPr>
        <w:t xml:space="preserve">равления и развития   </w:t>
      </w:r>
      <w:r>
        <w:rPr>
          <w:b/>
          <w:bCs/>
        </w:rPr>
        <w:t xml:space="preserve"> </w:t>
      </w:r>
      <w:proofErr w:type="spellStart"/>
      <w:r w:rsidR="00302C50">
        <w:rPr>
          <w:b/>
          <w:bCs/>
        </w:rPr>
        <w:t>Иванырсинского</w:t>
      </w:r>
      <w:proofErr w:type="spellEnd"/>
      <w:r w:rsidR="00302C50">
        <w:rPr>
          <w:b/>
          <w:bCs/>
        </w:rPr>
        <w:t xml:space="preserve"> сельсовета </w:t>
      </w:r>
      <w:proofErr w:type="spellStart"/>
      <w:r w:rsidR="00302C50">
        <w:rPr>
          <w:b/>
          <w:bCs/>
        </w:rPr>
        <w:t>Лунинского</w:t>
      </w:r>
      <w:proofErr w:type="spellEnd"/>
      <w:r w:rsidR="00302C50">
        <w:rPr>
          <w:b/>
          <w:bCs/>
        </w:rPr>
        <w:t xml:space="preserve"> района Пензенской области</w:t>
      </w:r>
    </w:p>
    <w:p w:rsidR="003A617B" w:rsidRDefault="003A617B">
      <w:pPr>
        <w:pStyle w:val="ac"/>
        <w:spacing w:before="0" w:after="0"/>
        <w:jc w:val="center"/>
      </w:pPr>
    </w:p>
    <w:p w:rsidR="003A617B" w:rsidRDefault="003A617B">
      <w:pPr>
        <w:pStyle w:val="ac"/>
        <w:spacing w:before="0" w:after="0"/>
        <w:jc w:val="center"/>
      </w:pPr>
    </w:p>
    <w:tbl>
      <w:tblPr>
        <w:tblW w:w="9410" w:type="dxa"/>
        <w:tblInd w:w="-15" w:type="dxa"/>
        <w:tblLayout w:type="fixed"/>
        <w:tblCellMar>
          <w:left w:w="0" w:type="dxa"/>
          <w:right w:w="0" w:type="dxa"/>
        </w:tblCellMar>
        <w:tblLook w:val="0000" w:firstRow="0" w:lastRow="0" w:firstColumn="0" w:lastColumn="0" w:noHBand="0" w:noVBand="0"/>
      </w:tblPr>
      <w:tblGrid>
        <w:gridCol w:w="449"/>
        <w:gridCol w:w="2695"/>
        <w:gridCol w:w="1820"/>
        <w:gridCol w:w="1757"/>
        <w:gridCol w:w="2689"/>
      </w:tblGrid>
      <w:tr w:rsidR="003A617B" w:rsidTr="00302C50">
        <w:trPr>
          <w:trHeight w:val="494"/>
          <w:tblHeader/>
        </w:trPr>
        <w:tc>
          <w:tcPr>
            <w:tcW w:w="449"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rPr>
                <w:b/>
                <w:bCs/>
              </w:rPr>
              <w:t>№</w:t>
            </w:r>
          </w:p>
        </w:tc>
        <w:tc>
          <w:tcPr>
            <w:tcW w:w="2695"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t>Содержание мероприятия</w:t>
            </w:r>
          </w:p>
        </w:tc>
        <w:tc>
          <w:tcPr>
            <w:tcW w:w="1820" w:type="dxa"/>
            <w:tcBorders>
              <w:top w:val="single" w:sz="8" w:space="0" w:color="000000"/>
              <w:left w:val="single" w:sz="8" w:space="0" w:color="000000"/>
              <w:bottom w:val="single" w:sz="8" w:space="0" w:color="000000"/>
            </w:tcBorders>
            <w:shd w:val="clear" w:color="auto" w:fill="auto"/>
          </w:tcPr>
          <w:p w:rsidR="003A617B" w:rsidRDefault="003A617B">
            <w:pPr>
              <w:jc w:val="center"/>
            </w:pPr>
            <w:r>
              <w:t>Ответственный исполнитель</w:t>
            </w:r>
          </w:p>
        </w:tc>
        <w:tc>
          <w:tcPr>
            <w:tcW w:w="1757"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t>Сроки выполнения</w:t>
            </w:r>
          </w:p>
        </w:tc>
        <w:tc>
          <w:tcPr>
            <w:tcW w:w="26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617B" w:rsidRDefault="003A617B">
            <w:pPr>
              <w:jc w:val="center"/>
            </w:pPr>
            <w:r>
              <w:t>Ожидаемые результаты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перспекти</w:t>
            </w:r>
            <w:r w:rsidR="00302C50">
              <w:t xml:space="preserve">вного плана развития </w:t>
            </w:r>
            <w:r>
              <w:t xml:space="preserve"> поселения в соответствии с программой  комплексного  развития социальной инфраструктуры поселения и с требованиями закона      № 131-ФЗ</w:t>
            </w:r>
          </w:p>
        </w:tc>
        <w:tc>
          <w:tcPr>
            <w:tcW w:w="1820" w:type="dxa"/>
            <w:tcBorders>
              <w:left w:val="single" w:sz="8" w:space="0" w:color="000000"/>
              <w:bottom w:val="single" w:sz="8" w:space="0" w:color="000000"/>
            </w:tcBorders>
            <w:shd w:val="clear" w:color="auto" w:fill="auto"/>
            <w:vAlign w:val="center"/>
          </w:tcPr>
          <w:p w:rsidR="003A617B" w:rsidRDefault="003A617B" w:rsidP="00302C50">
            <w:pPr>
              <w:jc w:val="center"/>
            </w:pPr>
            <w:r>
              <w:t xml:space="preserve">Администрация </w:t>
            </w:r>
            <w:proofErr w:type="spellStart"/>
            <w:r w:rsidR="00302C50">
              <w:t>Иванырсинского</w:t>
            </w:r>
            <w:proofErr w:type="spellEnd"/>
            <w:r w:rsidR="00302C50">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w:t>
            </w:r>
            <w:r w:rsidR="003A617B">
              <w:t xml:space="preserve"> 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Современная концепция управлени</w:t>
            </w:r>
            <w:r w:rsidR="00302C50">
              <w:t xml:space="preserve">я </w:t>
            </w:r>
            <w:r>
              <w:t xml:space="preserve"> поселением, включающая основные направления социальной и экономической политики </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2</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плана мероприятий по реализации программы комплексного  развития  социаль</w:t>
            </w:r>
            <w:r w:rsidR="00302C50">
              <w:t xml:space="preserve">ной  инфраструктуры поселения  </w:t>
            </w:r>
          </w:p>
        </w:tc>
        <w:tc>
          <w:tcPr>
            <w:tcW w:w="1820" w:type="dxa"/>
            <w:tcBorders>
              <w:left w:val="single" w:sz="8" w:space="0" w:color="000000"/>
              <w:bottom w:val="single" w:sz="8" w:space="0" w:color="000000"/>
            </w:tcBorders>
            <w:shd w:val="clear" w:color="auto" w:fill="auto"/>
            <w:vAlign w:val="center"/>
          </w:tcPr>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Ежегодный план мероприятий по реализации Программы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3</w:t>
            </w:r>
          </w:p>
        </w:tc>
        <w:tc>
          <w:tcPr>
            <w:tcW w:w="2695" w:type="dxa"/>
            <w:tcBorders>
              <w:left w:val="single" w:sz="8" w:space="0" w:color="000000"/>
              <w:bottom w:val="single" w:sz="8" w:space="0" w:color="000000"/>
            </w:tcBorders>
            <w:shd w:val="clear" w:color="auto" w:fill="auto"/>
            <w:vAlign w:val="center"/>
          </w:tcPr>
          <w:p w:rsidR="003A617B" w:rsidRDefault="003A617B">
            <w:r>
              <w:t>Отбор, подготовка и переподготовка персонала для сферы местного самоуправления</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эффективности муниципального управления (график переподготовки, и обучения специалистов)</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4</w:t>
            </w:r>
          </w:p>
        </w:tc>
        <w:tc>
          <w:tcPr>
            <w:tcW w:w="2695" w:type="dxa"/>
            <w:tcBorders>
              <w:left w:val="single" w:sz="8" w:space="0" w:color="000000"/>
              <w:bottom w:val="single" w:sz="8" w:space="0" w:color="000000"/>
            </w:tcBorders>
            <w:shd w:val="clear" w:color="auto" w:fill="auto"/>
            <w:vAlign w:val="center"/>
          </w:tcPr>
          <w:p w:rsidR="003A617B" w:rsidRDefault="003A617B" w:rsidP="00302C50">
            <w:r>
              <w:t>Поддержки и развитие  малого  и  среднего   предпринимательства  в    поселении совместно с Советом поддержки предпринимательства</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 xml:space="preserve"> 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sidP="00302C50">
            <w:r>
              <w:t>Повышение предпринимательской активности в  поселении</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5</w:t>
            </w:r>
          </w:p>
        </w:tc>
        <w:tc>
          <w:tcPr>
            <w:tcW w:w="2695" w:type="dxa"/>
            <w:tcBorders>
              <w:left w:val="single" w:sz="8" w:space="0" w:color="000000"/>
              <w:bottom w:val="single" w:sz="8" w:space="0" w:color="000000"/>
            </w:tcBorders>
            <w:shd w:val="clear" w:color="auto" w:fill="auto"/>
            <w:vAlign w:val="center"/>
          </w:tcPr>
          <w:p w:rsidR="003A617B" w:rsidRDefault="003A617B">
            <w:r>
              <w:t>Повышение эффективности использования муниципальной собственности</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A617B">
            <w:pPr>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доходной части местного бюджета за счет эффективного использования  муниципальной собственности  (оформление земельных участков и имущества в собственность граждан</w:t>
            </w:r>
            <w:r w:rsidR="00302C50">
              <w:t xml:space="preserve"> и муниципальную собственность</w:t>
            </w:r>
            <w:r>
              <w:t xml:space="preserve">, </w:t>
            </w:r>
            <w:r>
              <w:lastRenderedPageBreak/>
              <w:t>получение свидетельств</w:t>
            </w:r>
            <w:r w:rsidR="00302C50">
              <w:t xml:space="preserve">, </w:t>
            </w:r>
            <w:r>
              <w:t xml:space="preserve"> на землю и паспортов на жилые помещения</w:t>
            </w:r>
            <w:r w:rsidR="00302C50">
              <w:t xml:space="preserve"> и бесхозное имущество</w:t>
            </w:r>
            <w:r>
              <w:t>)</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lastRenderedPageBreak/>
              <w:t>6</w:t>
            </w:r>
          </w:p>
        </w:tc>
        <w:tc>
          <w:tcPr>
            <w:tcW w:w="2695" w:type="dxa"/>
            <w:tcBorders>
              <w:left w:val="single" w:sz="8" w:space="0" w:color="000000"/>
              <w:bottom w:val="single" w:sz="8" w:space="0" w:color="000000"/>
            </w:tcBorders>
            <w:shd w:val="clear" w:color="auto" w:fill="auto"/>
            <w:vAlign w:val="center"/>
          </w:tcPr>
          <w:p w:rsidR="003A617B" w:rsidRDefault="003A617B">
            <w:r>
              <w:t>Формирование и совершенствование системы муниципального заказа в поселении</w:t>
            </w:r>
          </w:p>
        </w:tc>
        <w:tc>
          <w:tcPr>
            <w:tcW w:w="1820" w:type="dxa"/>
            <w:tcBorders>
              <w:left w:val="single" w:sz="8" w:space="0" w:color="000000"/>
              <w:bottom w:val="single" w:sz="8" w:space="0" w:color="000000"/>
            </w:tcBorders>
            <w:shd w:val="clear" w:color="auto" w:fill="auto"/>
          </w:tcPr>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Эффективное использование  местного бюджета за счет внедрения системы муниципального заказа в поселении</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7</w:t>
            </w:r>
          </w:p>
        </w:tc>
        <w:tc>
          <w:tcPr>
            <w:tcW w:w="2695" w:type="dxa"/>
            <w:tcBorders>
              <w:left w:val="single" w:sz="8" w:space="0" w:color="000000"/>
              <w:bottom w:val="single" w:sz="8" w:space="0" w:color="000000"/>
            </w:tcBorders>
            <w:shd w:val="clear" w:color="auto" w:fill="auto"/>
            <w:vAlign w:val="center"/>
          </w:tcPr>
          <w:p w:rsidR="003A617B" w:rsidRDefault="003A617B" w:rsidP="00302C50">
            <w:r>
              <w:t>Проведение систематических мероприятий по продвижению продукции предприятий  поселения: участие в проведении ярмарок, выставок, смотров, конкурсов и т.п.</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Стимулирование производства и продвижение на рынок продукции, произ</w:t>
            </w:r>
            <w:r w:rsidR="00302C50">
              <w:t xml:space="preserve">водимой предприятиями </w:t>
            </w:r>
            <w:r>
              <w:t xml:space="preserve">   поселения </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8</w:t>
            </w:r>
          </w:p>
        </w:tc>
        <w:tc>
          <w:tcPr>
            <w:tcW w:w="2695" w:type="dxa"/>
            <w:tcBorders>
              <w:left w:val="single" w:sz="8" w:space="0" w:color="000000"/>
              <w:bottom w:val="single" w:sz="8" w:space="0" w:color="000000"/>
            </w:tcBorders>
            <w:shd w:val="clear" w:color="auto" w:fill="auto"/>
            <w:vAlign w:val="center"/>
          </w:tcPr>
          <w:p w:rsidR="003A617B" w:rsidRDefault="003A617B">
            <w:r>
              <w:t>Совершенствование системы принятия и исполнения местного бюджета</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w:t>
            </w:r>
            <w:r w:rsidR="003A617B">
              <w:t xml:space="preserve"> 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Повышение эффективности бюджетного процесса на местном уровне</w:t>
            </w:r>
          </w:p>
          <w:p w:rsidR="003A617B" w:rsidRDefault="003A617B">
            <w:pPr>
              <w:spacing w:before="280"/>
            </w:pPr>
            <w:r>
              <w:t>(Наработка нормативной базы)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9</w:t>
            </w:r>
          </w:p>
        </w:tc>
        <w:tc>
          <w:tcPr>
            <w:tcW w:w="2695" w:type="dxa"/>
            <w:tcBorders>
              <w:left w:val="single" w:sz="8" w:space="0" w:color="000000"/>
              <w:bottom w:val="single" w:sz="8" w:space="0" w:color="000000"/>
            </w:tcBorders>
            <w:shd w:val="clear" w:color="auto" w:fill="auto"/>
            <w:vAlign w:val="center"/>
          </w:tcPr>
          <w:p w:rsidR="003A617B" w:rsidRDefault="003A617B" w:rsidP="00302C50">
            <w:r>
              <w:t xml:space="preserve">Выполнение  мероприятий  в  соответствии с  «Программой  комплексного развития коммунальной инфраструктуры </w:t>
            </w:r>
            <w:proofErr w:type="spellStart"/>
            <w:r w:rsidR="00302C50">
              <w:t>Иванырсинского</w:t>
            </w:r>
            <w:proofErr w:type="spellEnd"/>
            <w:r w:rsidR="00302C50">
              <w:t xml:space="preserve"> сельсовета </w:t>
            </w:r>
            <w:proofErr w:type="spellStart"/>
            <w:r w:rsidR="00302C50">
              <w:t>Лунинского</w:t>
            </w:r>
            <w:proofErr w:type="spellEnd"/>
            <w:r w:rsidR="00302C50">
              <w:t xml:space="preserve"> района Пензенской области</w:t>
            </w:r>
            <w:r>
              <w:t>»</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Повышение качества предоставляемых жилищно-коммунальных услуг</w:t>
            </w:r>
          </w:p>
          <w:p w:rsidR="003A617B" w:rsidRDefault="003A617B">
            <w:pPr>
              <w:spacing w:before="280"/>
            </w:pPr>
            <w:r>
              <w:t>( разработка и реализация мероприятий по развитию коммунального комплекса   поселения</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10</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системы контроля   и регулирования пот</w:t>
            </w:r>
            <w:r w:rsidR="00302C50">
              <w:t xml:space="preserve">ребительского рынка в </w:t>
            </w:r>
            <w:r>
              <w:t xml:space="preserve"> поселения (полиция, </w:t>
            </w:r>
            <w:proofErr w:type="spellStart"/>
            <w:r>
              <w:t>Роспотребнадзор</w:t>
            </w:r>
            <w:proofErr w:type="spellEnd"/>
            <w:r>
              <w:t>)</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Обеспечение наполнения потребительского рынка товарами и услугами, удовлетворение спроса населения</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11</w:t>
            </w:r>
          </w:p>
        </w:tc>
        <w:tc>
          <w:tcPr>
            <w:tcW w:w="2695" w:type="dxa"/>
            <w:tcBorders>
              <w:left w:val="single" w:sz="8" w:space="0" w:color="000000"/>
              <w:bottom w:val="single" w:sz="8" w:space="0" w:color="000000"/>
            </w:tcBorders>
            <w:shd w:val="clear" w:color="auto" w:fill="auto"/>
            <w:vAlign w:val="center"/>
          </w:tcPr>
          <w:p w:rsidR="003A617B" w:rsidRDefault="003A617B">
            <w:r>
              <w:t>Организация системы контроля за исполнением Программы развития и ежегодного плана мероприятий по ее реализации</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Выявление отклонений основных  фактических показателей  развития поселения от запланированных</w:t>
            </w:r>
          </w:p>
          <w:p w:rsidR="003A617B" w:rsidRDefault="003A617B">
            <w:pPr>
              <w:spacing w:before="280"/>
            </w:pPr>
            <w:r>
              <w:t>(  Глава поселения)</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12</w:t>
            </w:r>
          </w:p>
        </w:tc>
        <w:tc>
          <w:tcPr>
            <w:tcW w:w="2695" w:type="dxa"/>
            <w:tcBorders>
              <w:left w:val="single" w:sz="8" w:space="0" w:color="000000"/>
              <w:bottom w:val="single" w:sz="8" w:space="0" w:color="000000"/>
            </w:tcBorders>
            <w:shd w:val="clear" w:color="auto" w:fill="auto"/>
            <w:vAlign w:val="center"/>
          </w:tcPr>
          <w:p w:rsidR="003A617B" w:rsidRDefault="003A617B">
            <w:r>
              <w:t xml:space="preserve">Контроль за экологической ситуацией и рациональным использованием </w:t>
            </w:r>
            <w:r>
              <w:lastRenderedPageBreak/>
              <w:t>природных ресурсов на территории поселения</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 xml:space="preserve">Улучшение экологической ситуации, сохранение природных </w:t>
            </w:r>
            <w:r>
              <w:lastRenderedPageBreak/>
              <w:t>ресурсов поселения</w:t>
            </w:r>
          </w:p>
          <w:p w:rsidR="003A617B" w:rsidRDefault="003A617B">
            <w:pPr>
              <w:spacing w:before="280"/>
            </w:pP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lastRenderedPageBreak/>
              <w:t>13</w:t>
            </w:r>
          </w:p>
        </w:tc>
        <w:tc>
          <w:tcPr>
            <w:tcW w:w="2695" w:type="dxa"/>
            <w:tcBorders>
              <w:left w:val="single" w:sz="8" w:space="0" w:color="000000"/>
              <w:bottom w:val="single" w:sz="8" w:space="0" w:color="000000"/>
            </w:tcBorders>
            <w:shd w:val="clear" w:color="auto" w:fill="auto"/>
            <w:vAlign w:val="center"/>
          </w:tcPr>
          <w:p w:rsidR="003A617B" w:rsidRDefault="003A617B">
            <w:pPr>
              <w:spacing w:after="280"/>
            </w:pPr>
            <w:r>
              <w:t xml:space="preserve">Проведение  учета  граждан занимающихся личными подсобными хозяйствами, наличие животных в подворьях определение потенциала развития ЛПХ </w:t>
            </w:r>
          </w:p>
          <w:p w:rsidR="003A617B" w:rsidRDefault="003A617B">
            <w:pPr>
              <w:spacing w:before="280" w:after="280"/>
            </w:pPr>
            <w:r>
              <w:t>Контроль динамики развития ЛПХ.</w:t>
            </w:r>
          </w:p>
          <w:p w:rsidR="003A617B" w:rsidRDefault="003A617B">
            <w:pPr>
              <w:spacing w:before="280"/>
            </w:pPr>
            <w:r>
              <w:t>Выявление потребности в кредитных ресурсах.</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A617B">
            <w:pPr>
              <w:jc w:val="center"/>
            </w:pPr>
          </w:p>
          <w:p w:rsidR="003A617B" w:rsidRDefault="003A617B">
            <w:pPr>
              <w:jc w:val="center"/>
            </w:pPr>
          </w:p>
          <w:p w:rsidR="003A617B" w:rsidRDefault="00302C50">
            <w:pPr>
              <w:jc w:val="center"/>
            </w:pPr>
            <w:r>
              <w:t xml:space="preserve">Администрация </w:t>
            </w:r>
            <w:proofErr w:type="spellStart"/>
            <w:r>
              <w:t>Иванырсинского</w:t>
            </w:r>
            <w:proofErr w:type="spellEnd"/>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 xml:space="preserve">Развитие ЛПХ на территории поселений </w:t>
            </w:r>
          </w:p>
          <w:p w:rsidR="003A617B" w:rsidRDefault="003A617B">
            <w:pPr>
              <w:spacing w:before="280"/>
            </w:pPr>
            <w:r>
              <w:t>(Глава поселения и конкурсная комиссия поселения)</w:t>
            </w:r>
          </w:p>
        </w:tc>
      </w:tr>
    </w:tbl>
    <w:p w:rsidR="003A617B" w:rsidRDefault="003A617B">
      <w:pPr>
        <w:spacing w:before="280" w:after="280"/>
        <w:rPr>
          <w:b/>
          <w:bCs/>
        </w:rPr>
      </w:pPr>
    </w:p>
    <w:p w:rsidR="003A617B" w:rsidRDefault="003A617B">
      <w:pPr>
        <w:spacing w:before="280" w:after="280"/>
        <w:ind w:firstLine="720"/>
        <w:jc w:val="center"/>
        <w:rPr>
          <w:b/>
          <w:bCs/>
        </w:rPr>
      </w:pPr>
      <w:r>
        <w:rPr>
          <w:b/>
          <w:bCs/>
        </w:rPr>
        <w:t xml:space="preserve">Состав    мероприятий  по   обеспечению    условий   функционирования   и   поддержанию       работоспособности   </w:t>
      </w:r>
      <w:r w:rsidR="00302C50">
        <w:rPr>
          <w:b/>
          <w:bCs/>
        </w:rPr>
        <w:t xml:space="preserve">основных  элементов     поселения   </w:t>
      </w:r>
    </w:p>
    <w:tbl>
      <w:tblPr>
        <w:tblW w:w="9410" w:type="dxa"/>
        <w:tblInd w:w="-15" w:type="dxa"/>
        <w:tblLayout w:type="fixed"/>
        <w:tblCellMar>
          <w:left w:w="0" w:type="dxa"/>
          <w:right w:w="0" w:type="dxa"/>
        </w:tblCellMar>
        <w:tblLook w:val="0000" w:firstRow="0" w:lastRow="0" w:firstColumn="0" w:lastColumn="0" w:noHBand="0" w:noVBand="0"/>
      </w:tblPr>
      <w:tblGrid>
        <w:gridCol w:w="692"/>
        <w:gridCol w:w="2835"/>
        <w:gridCol w:w="1578"/>
        <w:gridCol w:w="1404"/>
        <w:gridCol w:w="2901"/>
      </w:tblGrid>
      <w:tr w:rsidR="003A617B" w:rsidTr="007A4795">
        <w:trPr>
          <w:trHeight w:val="494"/>
          <w:tblHeader/>
        </w:trPr>
        <w:tc>
          <w:tcPr>
            <w:tcW w:w="692"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w:t>
            </w:r>
          </w:p>
        </w:tc>
        <w:tc>
          <w:tcPr>
            <w:tcW w:w="2835"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Содержание мероприятия</w:t>
            </w:r>
          </w:p>
        </w:tc>
        <w:tc>
          <w:tcPr>
            <w:tcW w:w="1578" w:type="dxa"/>
            <w:tcBorders>
              <w:top w:val="single" w:sz="8" w:space="0" w:color="000000"/>
              <w:left w:val="single" w:sz="8" w:space="0" w:color="000000"/>
              <w:bottom w:val="single" w:sz="8" w:space="0" w:color="000000"/>
            </w:tcBorders>
            <w:shd w:val="clear" w:color="auto" w:fill="auto"/>
          </w:tcPr>
          <w:p w:rsidR="003A617B" w:rsidRDefault="003A617B">
            <w:pPr>
              <w:jc w:val="center"/>
              <w:rPr>
                <w:b/>
                <w:bCs/>
              </w:rPr>
            </w:pPr>
            <w:r>
              <w:rPr>
                <w:b/>
                <w:bCs/>
              </w:rPr>
              <w:t>Ресурсное обеспечение</w:t>
            </w:r>
          </w:p>
        </w:tc>
        <w:tc>
          <w:tcPr>
            <w:tcW w:w="1404"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617B" w:rsidRDefault="003A617B">
            <w:pPr>
              <w:jc w:val="center"/>
            </w:pPr>
            <w:r>
              <w:rPr>
                <w:b/>
                <w:bCs/>
              </w:rPr>
              <w:t>Ожидаемые результаты</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1</w:t>
            </w:r>
          </w:p>
        </w:tc>
        <w:tc>
          <w:tcPr>
            <w:tcW w:w="2835" w:type="dxa"/>
            <w:tcBorders>
              <w:left w:val="single" w:sz="8" w:space="0" w:color="000000"/>
              <w:bottom w:val="single" w:sz="8" w:space="0" w:color="000000"/>
            </w:tcBorders>
            <w:shd w:val="clear" w:color="auto" w:fill="auto"/>
            <w:vAlign w:val="center"/>
          </w:tcPr>
          <w:p w:rsidR="003A617B" w:rsidRDefault="003A617B">
            <w:r>
              <w:t>Создание условий для привлечения финансовых ресурсов и инвес</w:t>
            </w:r>
            <w:r w:rsidR="00302C50">
              <w:t xml:space="preserve">тиций на территорию </w:t>
            </w:r>
            <w:r>
              <w:t xml:space="preserve">поселения </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 Областной бюджет</w:t>
            </w:r>
          </w:p>
          <w:p w:rsidR="003A617B" w:rsidRDefault="003A617B">
            <w:pPr>
              <w:spacing w:before="280"/>
              <w:jc w:val="center"/>
            </w:pPr>
            <w:r>
              <w:t>Привлеченные  средства</w:t>
            </w: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Увеличение   потоков финансовых   ресурсов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2</w:t>
            </w:r>
          </w:p>
        </w:tc>
        <w:tc>
          <w:tcPr>
            <w:tcW w:w="2835" w:type="dxa"/>
            <w:tcBorders>
              <w:left w:val="single" w:sz="8" w:space="0" w:color="000000"/>
              <w:bottom w:val="single" w:sz="8" w:space="0" w:color="000000"/>
            </w:tcBorders>
            <w:shd w:val="clear" w:color="auto" w:fill="auto"/>
            <w:vAlign w:val="center"/>
          </w:tcPr>
          <w:p w:rsidR="003A617B" w:rsidRDefault="003A617B">
            <w:r>
              <w:t>Ремонт и содержание дорог в границах поселения, поддержание дорожного полотна в работоспособном состоянии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областной бюджет, местный бюджет</w:t>
            </w:r>
          </w:p>
          <w:p w:rsidR="003A617B" w:rsidRDefault="007A4795">
            <w:pPr>
              <w:spacing w:before="280"/>
              <w:jc w:val="center"/>
            </w:pPr>
            <w:r>
              <w:t>300</w:t>
            </w:r>
            <w:r w:rsidR="003A617B">
              <w:t>тыс. руб. в год</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Обеспечение безопасности дорожного  движения  и транспортной доступнос</w:t>
            </w:r>
            <w:r w:rsidR="00302C50">
              <w:t xml:space="preserve">ти населенных пунктов </w:t>
            </w:r>
            <w:r>
              <w:t xml:space="preserve">  поселения</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3</w:t>
            </w:r>
          </w:p>
        </w:tc>
        <w:tc>
          <w:tcPr>
            <w:tcW w:w="2835" w:type="dxa"/>
            <w:tcBorders>
              <w:left w:val="single" w:sz="8" w:space="0" w:color="000000"/>
              <w:bottom w:val="single" w:sz="8" w:space="0" w:color="000000"/>
            </w:tcBorders>
            <w:shd w:val="clear" w:color="auto" w:fill="auto"/>
            <w:vAlign w:val="center"/>
          </w:tcPr>
          <w:p w:rsidR="003A617B" w:rsidRDefault="003A617B">
            <w:r>
              <w:t>Создание условий для реализации перспективных предпринимательских проектов</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 xml:space="preserve">Областной  бюджет, </w:t>
            </w:r>
          </w:p>
          <w:p w:rsidR="003A617B" w:rsidRDefault="003A617B">
            <w:pPr>
              <w:spacing w:before="280"/>
              <w:jc w:val="center"/>
            </w:pPr>
            <w:r>
              <w:t xml:space="preserve">местный бюджет </w:t>
            </w: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4</w:t>
            </w:r>
          </w:p>
        </w:tc>
        <w:tc>
          <w:tcPr>
            <w:tcW w:w="2835" w:type="dxa"/>
            <w:tcBorders>
              <w:left w:val="single" w:sz="8" w:space="0" w:color="000000"/>
              <w:bottom w:val="single" w:sz="8" w:space="0" w:color="000000"/>
            </w:tcBorders>
            <w:shd w:val="clear" w:color="auto" w:fill="auto"/>
            <w:vAlign w:val="center"/>
          </w:tcPr>
          <w:p w:rsidR="003A617B" w:rsidRDefault="003A617B">
            <w:r>
              <w:t xml:space="preserve">Поддержание материально-технической базы учреждений находящихся  в  ведении  администрации   </w:t>
            </w:r>
            <w:r>
              <w:lastRenderedPageBreak/>
              <w:t>поселения  в надлежащем для использования состоянии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lastRenderedPageBreak/>
              <w:t>Местный бюджет</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Обеспечение населения необходимыми социальными услугами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lastRenderedPageBreak/>
              <w:t>5</w:t>
            </w:r>
          </w:p>
        </w:tc>
        <w:tc>
          <w:tcPr>
            <w:tcW w:w="2835" w:type="dxa"/>
            <w:tcBorders>
              <w:left w:val="single" w:sz="8" w:space="0" w:color="000000"/>
              <w:bottom w:val="single" w:sz="8" w:space="0" w:color="000000"/>
            </w:tcBorders>
            <w:shd w:val="clear" w:color="auto" w:fill="auto"/>
            <w:vAlign w:val="center"/>
          </w:tcPr>
          <w:p w:rsidR="003A617B" w:rsidRDefault="003A617B">
            <w:r>
              <w:t xml:space="preserve">Формирование условий для развития  личных подсобных хозяйств  </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3A617B">
            <w:pPr>
              <w:spacing w:before="280"/>
              <w:jc w:val="center"/>
            </w:pPr>
            <w:r>
              <w:t xml:space="preserve">Областной бюджет </w:t>
            </w:r>
          </w:p>
        </w:tc>
        <w:tc>
          <w:tcPr>
            <w:tcW w:w="1404" w:type="dxa"/>
            <w:tcBorders>
              <w:left w:val="single" w:sz="8" w:space="0" w:color="000000"/>
              <w:bottom w:val="single" w:sz="8" w:space="0" w:color="000000"/>
            </w:tcBorders>
            <w:shd w:val="clear" w:color="auto" w:fill="auto"/>
            <w:vAlign w:val="center"/>
          </w:tcPr>
          <w:p w:rsidR="003A617B" w:rsidRDefault="003A617B">
            <w:pPr>
              <w:jc w:val="center"/>
            </w:pPr>
            <w:r>
              <w:t>2016-2026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Увеличение производства сельскохозяйственной продукции в личных подсобных хозяйствах</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6</w:t>
            </w:r>
          </w:p>
        </w:tc>
        <w:tc>
          <w:tcPr>
            <w:tcW w:w="2835" w:type="dxa"/>
            <w:tcBorders>
              <w:left w:val="single" w:sz="8" w:space="0" w:color="000000"/>
              <w:bottom w:val="single" w:sz="8" w:space="0" w:color="000000"/>
            </w:tcBorders>
            <w:shd w:val="clear" w:color="auto" w:fill="auto"/>
            <w:vAlign w:val="center"/>
          </w:tcPr>
          <w:p w:rsidR="003A617B" w:rsidRDefault="003A617B">
            <w:r>
              <w:t xml:space="preserve">Обеспечение участия жителей всех населённых пунктов поселения в социальных, культурных, спортивных и других мероприятиях, </w:t>
            </w:r>
            <w:r w:rsidR="007A4795">
              <w:t xml:space="preserve">проводимых районной и  сельской </w:t>
            </w:r>
            <w:r>
              <w:t>администрациями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 xml:space="preserve">Местный бюджет </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активности населения, нацеливание на здоровый образ жизни</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7</w:t>
            </w:r>
          </w:p>
        </w:tc>
        <w:tc>
          <w:tcPr>
            <w:tcW w:w="2835" w:type="dxa"/>
            <w:tcBorders>
              <w:left w:val="single" w:sz="8" w:space="0" w:color="000000"/>
              <w:bottom w:val="single" w:sz="8" w:space="0" w:color="000000"/>
            </w:tcBorders>
            <w:shd w:val="clear" w:color="auto" w:fill="auto"/>
            <w:vAlign w:val="center"/>
          </w:tcPr>
          <w:p w:rsidR="003A617B" w:rsidRDefault="003A617B">
            <w:r>
              <w:t>Благоустройство территории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7A4795">
            <w:pPr>
              <w:spacing w:before="280"/>
              <w:jc w:val="center"/>
            </w:pPr>
            <w:r>
              <w:t>300</w:t>
            </w:r>
            <w:r w:rsidR="003A617B">
              <w:t xml:space="preserve"> тыс.руб. в год</w:t>
            </w: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proofErr w:type="spellStart"/>
            <w:r>
              <w:t>Благоустроительные</w:t>
            </w:r>
            <w:proofErr w:type="spellEnd"/>
            <w:r>
              <w:t xml:space="preserve"> работы в населенных пунктах поселения,  освещение улиц</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8</w:t>
            </w:r>
          </w:p>
        </w:tc>
        <w:tc>
          <w:tcPr>
            <w:tcW w:w="2835" w:type="dxa"/>
            <w:tcBorders>
              <w:left w:val="single" w:sz="8" w:space="0" w:color="000000"/>
              <w:bottom w:val="single" w:sz="8" w:space="0" w:color="000000"/>
            </w:tcBorders>
            <w:shd w:val="clear" w:color="auto" w:fill="auto"/>
            <w:vAlign w:val="center"/>
          </w:tcPr>
          <w:p w:rsidR="003A617B" w:rsidRDefault="003A617B">
            <w:r>
              <w:t>О</w:t>
            </w:r>
            <w:r w:rsidR="007A4795">
              <w:t xml:space="preserve">свещение  территории  </w:t>
            </w:r>
            <w:r>
              <w:t xml:space="preserve"> поселения</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7A4795">
            <w:pPr>
              <w:spacing w:before="280"/>
              <w:jc w:val="center"/>
            </w:pPr>
            <w:r>
              <w:t>15</w:t>
            </w:r>
            <w:r w:rsidR="003A617B">
              <w:t>тыс.рублей</w:t>
            </w: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Работы  по  освещению улиц  и  установке    дополнительных светильников.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7A4795">
            <w:pPr>
              <w:jc w:val="center"/>
            </w:pPr>
            <w:r>
              <w:t>9</w:t>
            </w:r>
          </w:p>
        </w:tc>
        <w:tc>
          <w:tcPr>
            <w:tcW w:w="2835" w:type="dxa"/>
            <w:tcBorders>
              <w:left w:val="single" w:sz="8" w:space="0" w:color="000000"/>
              <w:bottom w:val="single" w:sz="8" w:space="0" w:color="000000"/>
            </w:tcBorders>
            <w:shd w:val="clear" w:color="auto" w:fill="auto"/>
            <w:vAlign w:val="center"/>
          </w:tcPr>
          <w:p w:rsidR="003A617B" w:rsidRDefault="003A617B">
            <w:r>
              <w:t>Замена  водонапорных  башен,  установка  системы  очистки  на  станции  водоподготовки,  замена  глубинных  насосов  на  артезианских  скважинах,   ремонт  скважин  №  2, 3,  ремонт  пожарных гидрантов на территории поселения</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Областной бюджет</w:t>
            </w:r>
          </w:p>
          <w:p w:rsidR="003A617B" w:rsidRDefault="003A617B">
            <w:pPr>
              <w:spacing w:before="280" w:after="280"/>
              <w:jc w:val="center"/>
            </w:pPr>
            <w:r>
              <w:t>Местный бюджет</w:t>
            </w:r>
          </w:p>
          <w:p w:rsidR="003A617B" w:rsidRDefault="003A617B">
            <w:pPr>
              <w:spacing w:before="280"/>
              <w:jc w:val="center"/>
            </w:pPr>
            <w:r>
              <w:t> </w:t>
            </w:r>
          </w:p>
        </w:tc>
        <w:tc>
          <w:tcPr>
            <w:tcW w:w="1404" w:type="dxa"/>
            <w:tcBorders>
              <w:left w:val="single" w:sz="8" w:space="0" w:color="000000"/>
              <w:bottom w:val="single" w:sz="8" w:space="0" w:color="000000"/>
            </w:tcBorders>
            <w:shd w:val="clear" w:color="auto" w:fill="auto"/>
            <w:vAlign w:val="center"/>
          </w:tcPr>
          <w:p w:rsidR="003A617B" w:rsidRDefault="007A4795">
            <w:r>
              <w:t>2017-2027</w:t>
            </w:r>
            <w:r w:rsidR="003A617B">
              <w:t xml:space="preserve"> 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Развитие ЖКХ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11</w:t>
            </w:r>
          </w:p>
        </w:tc>
        <w:tc>
          <w:tcPr>
            <w:tcW w:w="2835" w:type="dxa"/>
            <w:tcBorders>
              <w:left w:val="single" w:sz="8" w:space="0" w:color="000000"/>
              <w:bottom w:val="single" w:sz="8" w:space="0" w:color="000000"/>
            </w:tcBorders>
            <w:shd w:val="clear" w:color="auto" w:fill="auto"/>
            <w:vAlign w:val="center"/>
          </w:tcPr>
          <w:p w:rsidR="003A617B" w:rsidRDefault="003A617B">
            <w:r>
              <w:t>Ремонт  подъездных дорог к пожарным водоемам</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3A617B">
            <w:pPr>
              <w:spacing w:before="280"/>
              <w:jc w:val="center"/>
            </w:pPr>
            <w:r>
              <w:t xml:space="preserve"> 50 тыс. руб. </w:t>
            </w:r>
          </w:p>
        </w:tc>
        <w:tc>
          <w:tcPr>
            <w:tcW w:w="1404" w:type="dxa"/>
            <w:tcBorders>
              <w:left w:val="single" w:sz="8" w:space="0" w:color="000000"/>
              <w:bottom w:val="single" w:sz="8" w:space="0" w:color="000000"/>
            </w:tcBorders>
            <w:shd w:val="clear" w:color="auto" w:fill="auto"/>
            <w:vAlign w:val="center"/>
          </w:tcPr>
          <w:p w:rsidR="003A617B" w:rsidRDefault="008220B6">
            <w:pPr>
              <w:jc w:val="center"/>
            </w:pPr>
            <w:r>
              <w:t>2017-2027</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 Обеспечение пожарной безопасности</w:t>
            </w:r>
          </w:p>
        </w:tc>
      </w:tr>
    </w:tbl>
    <w:p w:rsidR="003A617B" w:rsidRDefault="003A617B">
      <w:pPr>
        <w:autoSpaceDE w:val="0"/>
        <w:jc w:val="center"/>
        <w:rPr>
          <w:u w:val="single"/>
        </w:rPr>
      </w:pPr>
      <w:r>
        <w:rPr>
          <w:u w:val="single"/>
        </w:rPr>
        <w:t xml:space="preserve"> </w:t>
      </w:r>
    </w:p>
    <w:p w:rsidR="003A617B" w:rsidRDefault="003A617B">
      <w:pPr>
        <w:autoSpaceDE w:val="0"/>
        <w:jc w:val="center"/>
        <w:rPr>
          <w:u w:val="single"/>
        </w:rPr>
      </w:pPr>
      <w:r>
        <w:rPr>
          <w:u w:val="single"/>
        </w:rPr>
        <w:t>Развитие и поддержка малого предпринимательства</w:t>
      </w:r>
    </w:p>
    <w:p w:rsidR="003A617B" w:rsidRDefault="003A617B">
      <w:pPr>
        <w:autoSpaceDE w:val="0"/>
        <w:jc w:val="center"/>
        <w:rPr>
          <w:u w:val="single"/>
        </w:rPr>
      </w:pPr>
    </w:p>
    <w:p w:rsidR="003A617B" w:rsidRDefault="003A617B">
      <w:pPr>
        <w:autoSpaceDE w:val="0"/>
        <w:ind w:firstLine="540"/>
        <w:jc w:val="both"/>
      </w:pPr>
      <w: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3A617B" w:rsidRDefault="003A617B">
      <w:pPr>
        <w:autoSpaceDE w:val="0"/>
        <w:ind w:firstLine="540"/>
        <w:jc w:val="both"/>
      </w:pPr>
      <w:r>
        <w:t xml:space="preserve">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w:t>
      </w:r>
      <w:r>
        <w:lastRenderedPageBreak/>
        <w:t>в бюджет поселения, формирование среднего слоя общества, самостоятельно создающего собственное благосостояние и достаточный уровень жизни.</w:t>
      </w:r>
    </w:p>
    <w:p w:rsidR="003A617B" w:rsidRDefault="003A617B">
      <w:pPr>
        <w:autoSpaceDE w:val="0"/>
        <w:ind w:firstLine="540"/>
        <w:jc w:val="both"/>
      </w:pPr>
      <w:r>
        <w:t>Основные задачи:</w:t>
      </w:r>
    </w:p>
    <w:p w:rsidR="003A617B" w:rsidRDefault="003A617B">
      <w:pPr>
        <w:autoSpaceDE w:val="0"/>
        <w:ind w:firstLine="540"/>
        <w:jc w:val="both"/>
      </w:pPr>
      <w:r>
        <w:t>- формирование правового пространства, обеспечивающего беспрепятственное развитие малого и  среднего  предпринимательства.</w:t>
      </w:r>
    </w:p>
    <w:p w:rsidR="003A617B" w:rsidRDefault="003A617B">
      <w:pPr>
        <w:autoSpaceDE w:val="0"/>
        <w:ind w:firstLine="540"/>
        <w:jc w:val="both"/>
      </w:pPr>
      <w:r>
        <w:t>- выявление и поддержка приоритетных направлений развития малого бизнеса.</w:t>
      </w:r>
    </w:p>
    <w:p w:rsidR="003A617B" w:rsidRDefault="003A617B">
      <w:pPr>
        <w:autoSpaceDE w:val="0"/>
        <w:ind w:firstLine="540"/>
        <w:jc w:val="both"/>
      </w:pPr>
      <w: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3A617B" w:rsidRDefault="003A617B">
      <w:pPr>
        <w:autoSpaceDE w:val="0"/>
        <w:ind w:firstLine="540"/>
        <w:jc w:val="both"/>
      </w:pPr>
      <w:r>
        <w:t>- участие предпринимателей в формировании политики поселения по развитию малого и среднего предпринимательства (Совет предпринимателей);</w:t>
      </w:r>
    </w:p>
    <w:p w:rsidR="003A617B" w:rsidRDefault="003A617B">
      <w:pPr>
        <w:autoSpaceDE w:val="0"/>
        <w:ind w:firstLine="540"/>
        <w:jc w:val="both"/>
      </w:pPr>
      <w:r>
        <w:t>- вовлечение в предпринимательскую деятельность представителей различных слоев населения;</w:t>
      </w:r>
    </w:p>
    <w:p w:rsidR="003A617B" w:rsidRDefault="003A617B">
      <w:pPr>
        <w:autoSpaceDE w:val="0"/>
        <w:ind w:firstLine="540"/>
        <w:jc w:val="both"/>
      </w:pPr>
      <w:r>
        <w:t>- увеличение  доходов  населения  и создание условий для самореализации граждан;</w:t>
      </w:r>
    </w:p>
    <w:p w:rsidR="003A617B" w:rsidRDefault="003A617B">
      <w:pPr>
        <w:numPr>
          <w:ilvl w:val="0"/>
          <w:numId w:val="5"/>
        </w:numPr>
        <w:autoSpaceDE w:val="0"/>
        <w:ind w:left="0" w:firstLine="540"/>
        <w:jc w:val="both"/>
      </w:pPr>
      <w:r>
        <w:t xml:space="preserve">поддержка в продвижении местных товаропроизводителей посредством </w:t>
      </w:r>
      <w:proofErr w:type="spellStart"/>
      <w:r>
        <w:t>ярмарочно</w:t>
      </w:r>
      <w:proofErr w:type="spellEnd"/>
      <w:r>
        <w:t>-выставочных   мероприятий.</w:t>
      </w:r>
    </w:p>
    <w:p w:rsidR="003A617B" w:rsidRDefault="003A617B">
      <w:pPr>
        <w:autoSpaceDE w:val="0"/>
        <w:ind w:firstLine="540"/>
        <w:jc w:val="both"/>
      </w:pPr>
    </w:p>
    <w:p w:rsidR="003A617B" w:rsidRDefault="003A617B">
      <w:pPr>
        <w:autoSpaceDE w:val="0"/>
        <w:ind w:firstLine="540"/>
        <w:jc w:val="both"/>
      </w:pPr>
      <w:r>
        <w:rPr>
          <w:shd w:val="clear" w:color="auto" w:fill="FFFFFF"/>
        </w:rPr>
        <w:t xml:space="preserve">При проведении конкурентных способов определения поставщика (подрядчика, исполнителя) для закупки товаров, услуг для нужд </w:t>
      </w:r>
      <w:r w:rsidR="0042372D">
        <w:rPr>
          <w:shd w:val="clear" w:color="auto" w:fill="FFFFFF"/>
        </w:rPr>
        <w:t xml:space="preserve">поселения </w:t>
      </w:r>
      <w:r>
        <w:rPr>
          <w:shd w:val="clear" w:color="auto" w:fill="FFFFFF"/>
        </w:rPr>
        <w:t xml:space="preserve"> субъектам малого предпринимательства оказывается преимущество.</w:t>
      </w:r>
    </w:p>
    <w:p w:rsidR="003A617B" w:rsidRDefault="003A617B">
      <w:pPr>
        <w:autoSpaceDE w:val="0"/>
        <w:ind w:firstLine="540"/>
        <w:jc w:val="both"/>
      </w:pPr>
    </w:p>
    <w:p w:rsidR="003A617B" w:rsidRDefault="003A617B">
      <w:pPr>
        <w:autoSpaceDE w:val="0"/>
        <w:ind w:firstLine="540"/>
        <w:jc w:val="both"/>
      </w:pPr>
      <w:r>
        <w:t>В рамках реализации политики в области развития малого и среднего предпринимательства определены следующие приоритеты:</w:t>
      </w:r>
    </w:p>
    <w:p w:rsidR="003A617B" w:rsidRDefault="003A617B">
      <w:pPr>
        <w:autoSpaceDE w:val="0"/>
        <w:ind w:firstLine="540"/>
        <w:jc w:val="both"/>
      </w:pPr>
      <w:r>
        <w:t xml:space="preserve">1) организация мероприятий  по сбыту  сельскохозяйственной продукции; </w:t>
      </w:r>
    </w:p>
    <w:p w:rsidR="003A617B" w:rsidRDefault="003A617B">
      <w:pPr>
        <w:autoSpaceDE w:val="0"/>
        <w:ind w:firstLine="540"/>
        <w:jc w:val="both"/>
      </w:pPr>
      <w:r>
        <w:t>2) производство товаров народного потребления продовольственного и промышленного назначения;</w:t>
      </w:r>
    </w:p>
    <w:p w:rsidR="003A617B" w:rsidRDefault="003A617B">
      <w:pPr>
        <w:autoSpaceDE w:val="0"/>
        <w:ind w:firstLine="540"/>
        <w:jc w:val="both"/>
      </w:pPr>
      <w:r>
        <w:t>3) развитие народных ремесел, туризма;</w:t>
      </w:r>
    </w:p>
    <w:p w:rsidR="003A617B" w:rsidRDefault="003A617B">
      <w:pPr>
        <w:autoSpaceDE w:val="0"/>
        <w:ind w:firstLine="540"/>
        <w:jc w:val="both"/>
      </w:pPr>
      <w:r>
        <w:t>4) бытовые услуги (ремонт, реставрация и пошив обуви; ремонт и пошив верхней одежды; фотография; парикмахерские и др.)</w:t>
      </w:r>
    </w:p>
    <w:p w:rsidR="003A617B" w:rsidRDefault="003A617B">
      <w:pPr>
        <w:autoSpaceDE w:val="0"/>
        <w:ind w:firstLine="540"/>
        <w:jc w:val="both"/>
      </w:pPr>
      <w:r>
        <w:t>5) строительство, в том числе жилья;</w:t>
      </w:r>
    </w:p>
    <w:p w:rsidR="003A617B" w:rsidRDefault="003A617B">
      <w:pPr>
        <w:autoSpaceDE w:val="0"/>
        <w:ind w:firstLine="540"/>
        <w:jc w:val="both"/>
      </w:pPr>
      <w:r>
        <w:t>6) выполнение дорожных работ;</w:t>
      </w:r>
    </w:p>
    <w:p w:rsidR="003A617B" w:rsidRDefault="003A617B">
      <w:pPr>
        <w:autoSpaceDE w:val="0"/>
        <w:ind w:firstLine="540"/>
        <w:jc w:val="both"/>
      </w:pPr>
      <w:r>
        <w:t>7) производство строительных материалов;</w:t>
      </w:r>
    </w:p>
    <w:p w:rsidR="003A617B" w:rsidRDefault="003A617B">
      <w:pPr>
        <w:autoSpaceDE w:val="0"/>
        <w:ind w:firstLine="540"/>
        <w:jc w:val="both"/>
      </w:pPr>
      <w:r>
        <w:t xml:space="preserve">Система программных мероприятий по развитию малого и среднего предпринимательства представлена следующими направлениями: </w:t>
      </w:r>
    </w:p>
    <w:p w:rsidR="003A617B" w:rsidRDefault="003A617B">
      <w:pPr>
        <w:pStyle w:val="ConsPlusNormal"/>
        <w:widowControl/>
        <w:ind w:firstLine="540"/>
        <w:jc w:val="both"/>
      </w:pPr>
      <w:r>
        <w:rPr>
          <w:rFonts w:ascii="Times New Roman" w:hAnsi="Times New Roman" w:cs="Times New Roman"/>
          <w:sz w:val="24"/>
          <w:szCs w:val="24"/>
        </w:rPr>
        <w:t xml:space="preserve">1.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 </w:t>
      </w:r>
    </w:p>
    <w:p w:rsidR="003A617B" w:rsidRDefault="003A617B">
      <w:pPr>
        <w:numPr>
          <w:ilvl w:val="1"/>
          <w:numId w:val="7"/>
        </w:numPr>
        <w:autoSpaceDE w:val="0"/>
        <w:ind w:left="0" w:firstLine="540"/>
        <w:jc w:val="both"/>
      </w:pPr>
      <w:r>
        <w:t>Проведение различных конкурсов среди предпринимателей.</w:t>
      </w:r>
    </w:p>
    <w:p w:rsidR="003A617B" w:rsidRDefault="003A617B">
      <w:pPr>
        <w:numPr>
          <w:ilvl w:val="1"/>
          <w:numId w:val="7"/>
        </w:numPr>
        <w:autoSpaceDE w:val="0"/>
        <w:ind w:left="0" w:firstLine="540"/>
        <w:jc w:val="both"/>
        <w:rPr>
          <w:u w:val="single"/>
        </w:rPr>
      </w:pPr>
      <w:r>
        <w:t>Сдача в аренду не  жилых  муниципальных помещений  и помещений   муниципальных учреждений   и  предприятий  под создание и развитие приоритетных сфер услуг.</w:t>
      </w:r>
    </w:p>
    <w:p w:rsidR="003A617B" w:rsidRDefault="003A617B">
      <w:pPr>
        <w:autoSpaceDE w:val="0"/>
        <w:jc w:val="center"/>
        <w:rPr>
          <w:u w:val="single"/>
        </w:rPr>
      </w:pPr>
    </w:p>
    <w:p w:rsidR="003A617B" w:rsidRDefault="003A617B">
      <w:pPr>
        <w:autoSpaceDE w:val="0"/>
        <w:jc w:val="center"/>
        <w:rPr>
          <w:u w:val="single"/>
        </w:rPr>
      </w:pPr>
      <w:r>
        <w:rPr>
          <w:u w:val="single"/>
        </w:rPr>
        <w:t>Развитие коммунального комплекса</w:t>
      </w:r>
    </w:p>
    <w:p w:rsidR="003A617B" w:rsidRDefault="003A617B">
      <w:pPr>
        <w:autoSpaceDE w:val="0"/>
        <w:jc w:val="center"/>
        <w:rPr>
          <w:u w:val="single"/>
        </w:rPr>
      </w:pPr>
    </w:p>
    <w:p w:rsidR="003A617B" w:rsidRDefault="003A617B">
      <w:pPr>
        <w:autoSpaceDE w:val="0"/>
        <w:ind w:firstLine="540"/>
        <w:jc w:val="both"/>
      </w:pPr>
      <w:r>
        <w:t>Развитие среды проживания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предоставления коммунальный  услуг.</w:t>
      </w:r>
    </w:p>
    <w:p w:rsidR="003A617B" w:rsidRDefault="003A617B">
      <w:pPr>
        <w:autoSpaceDE w:val="0"/>
        <w:ind w:firstLine="540"/>
        <w:jc w:val="both"/>
      </w:pPr>
      <w: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электроснабжение,   водоснабжение   и  газоснабжение.</w:t>
      </w:r>
    </w:p>
    <w:p w:rsidR="003A617B" w:rsidRDefault="003A617B">
      <w:pPr>
        <w:autoSpaceDE w:val="0"/>
        <w:ind w:firstLine="540"/>
        <w:jc w:val="both"/>
        <w:rPr>
          <w:shd w:val="clear" w:color="auto" w:fill="FFFFFF"/>
        </w:rPr>
      </w:pPr>
      <w:r>
        <w:t xml:space="preserve">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w:t>
      </w:r>
      <w:r>
        <w:lastRenderedPageBreak/>
        <w:t>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3A617B" w:rsidRDefault="003A617B">
      <w:pPr>
        <w:ind w:firstLine="540"/>
        <w:jc w:val="both"/>
        <w:rPr>
          <w:u w:val="single"/>
        </w:rPr>
      </w:pPr>
      <w:r>
        <w:rPr>
          <w:shd w:val="clear" w:color="auto" w:fill="FFFFFF"/>
        </w:rPr>
        <w:t>В целях привлечения инвестиций в коммунальную инфраструктуру</w:t>
      </w:r>
      <w:r w:rsidR="0042372D">
        <w:rPr>
          <w:shd w:val="clear" w:color="auto" w:fill="FFFFFF"/>
        </w:rPr>
        <w:t xml:space="preserve"> поселения</w:t>
      </w:r>
      <w:r>
        <w:rPr>
          <w:shd w:val="clear" w:color="auto" w:fill="FFFFFF"/>
        </w:rPr>
        <w:t xml:space="preserve">, согласно закону «О водоснабжении и водоотведении», </w:t>
      </w:r>
      <w:proofErr w:type="spellStart"/>
      <w:r>
        <w:rPr>
          <w:shd w:val="clear" w:color="auto" w:fill="FFFFFF"/>
        </w:rPr>
        <w:t>фз</w:t>
      </w:r>
      <w:proofErr w:type="spellEnd"/>
      <w:r>
        <w:rPr>
          <w:shd w:val="clear" w:color="auto" w:fill="FFFFFF"/>
        </w:rPr>
        <w:t xml:space="preserve"> о теплоснабжении, </w:t>
      </w:r>
      <w:proofErr w:type="spellStart"/>
      <w:r>
        <w:rPr>
          <w:shd w:val="clear" w:color="auto" w:fill="FFFFFF"/>
        </w:rPr>
        <w:t>фз</w:t>
      </w:r>
      <w:proofErr w:type="spellEnd"/>
      <w:r>
        <w:rPr>
          <w:shd w:val="clear" w:color="auto" w:fill="FFFFFF"/>
        </w:rPr>
        <w:t xml:space="preserve"> о концессионных соглашениях, определен перечень объектов тепло и водоснабжения, в отношении которых, планируется заключение концессионных соглашений</w:t>
      </w:r>
    </w:p>
    <w:p w:rsidR="003A617B" w:rsidRDefault="003A617B">
      <w:pPr>
        <w:autoSpaceDE w:val="0"/>
        <w:jc w:val="both"/>
        <w:rPr>
          <w:u w:val="single"/>
        </w:rPr>
      </w:pPr>
    </w:p>
    <w:p w:rsidR="003A617B" w:rsidRDefault="003A617B">
      <w:pPr>
        <w:autoSpaceDE w:val="0"/>
        <w:jc w:val="both"/>
        <w:rPr>
          <w:u w:val="single"/>
        </w:rPr>
      </w:pPr>
    </w:p>
    <w:p w:rsidR="003A617B" w:rsidRDefault="003A617B">
      <w:pPr>
        <w:autoSpaceDE w:val="0"/>
        <w:jc w:val="center"/>
        <w:rPr>
          <w:u w:val="single"/>
        </w:rPr>
      </w:pPr>
      <w:r>
        <w:rPr>
          <w:u w:val="single"/>
        </w:rPr>
        <w:t xml:space="preserve"> Благоустройство</w:t>
      </w:r>
    </w:p>
    <w:p w:rsidR="003A617B" w:rsidRDefault="003A617B">
      <w:pPr>
        <w:autoSpaceDE w:val="0"/>
        <w:jc w:val="center"/>
        <w:rPr>
          <w:u w:val="single"/>
        </w:rPr>
      </w:pPr>
    </w:p>
    <w:p w:rsidR="003A617B" w:rsidRDefault="003A617B">
      <w:pPr>
        <w:autoSpaceDE w:val="0"/>
        <w:ind w:firstLine="540"/>
        <w:jc w:val="both"/>
      </w:pPr>
      <w:r>
        <w:t xml:space="preserve">Все возрастающее значение в формировании имиджа любой территории приобретают чистота и качество благоустройства. Статьей 14 Федерального закона N 131-ФЗ "Об общих принципах организации местного самоуправления" определены вопросы 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благоустройства  скверов  и  парков  находящихся  на  территории  поселения,   увеличится привлекательность  поселения для населения. Улучшение имиджа поселения привлечет в экономику внешние инвестиции, благодаря которым повысится качество жизни населения.  </w:t>
      </w:r>
    </w:p>
    <w:p w:rsidR="003A617B" w:rsidRDefault="003A617B">
      <w:pPr>
        <w:ind w:firstLine="720"/>
        <w:jc w:val="both"/>
        <w:rPr>
          <w:u w:val="single"/>
        </w:rPr>
      </w:pPr>
      <w:r>
        <w:t xml:space="preserve">При обустройстве придомовой территории и дворов необходимо уделять больше внимания созданию зеленых уголков отдыха с применением архитектурных композиции.  Привлечение  жителей  поселения для выполнения работ по благоустройству  территории  поселения  и  участия  в  конкурсах  проводимых  администрацией    поселения  и  администрацией  </w:t>
      </w:r>
      <w:r w:rsidR="0042372D">
        <w:t>района</w:t>
      </w:r>
    </w:p>
    <w:p w:rsidR="003A617B" w:rsidRDefault="003A617B">
      <w:pPr>
        <w:autoSpaceDE w:val="0"/>
        <w:rPr>
          <w:u w:val="single"/>
        </w:rPr>
      </w:pPr>
    </w:p>
    <w:p w:rsidR="003A617B" w:rsidRDefault="003A617B">
      <w:pPr>
        <w:autoSpaceDE w:val="0"/>
        <w:jc w:val="center"/>
        <w:rPr>
          <w:u w:val="single"/>
        </w:rPr>
      </w:pPr>
      <w:r>
        <w:rPr>
          <w:u w:val="single"/>
        </w:rPr>
        <w:t xml:space="preserve"> Обеспечение безопасности населения</w:t>
      </w:r>
    </w:p>
    <w:p w:rsidR="003A617B" w:rsidRDefault="003A617B">
      <w:pPr>
        <w:autoSpaceDE w:val="0"/>
        <w:jc w:val="center"/>
        <w:rPr>
          <w:u w:val="single"/>
        </w:rPr>
      </w:pPr>
    </w:p>
    <w:p w:rsidR="003A617B" w:rsidRDefault="003A617B">
      <w:pPr>
        <w:autoSpaceDE w:val="0"/>
        <w:ind w:firstLine="540"/>
        <w:jc w:val="both"/>
      </w:pPr>
      <w:r>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3A617B" w:rsidRDefault="003A617B">
      <w:pPr>
        <w:autoSpaceDE w:val="0"/>
        <w:ind w:firstLine="540"/>
        <w:jc w:val="both"/>
      </w:pPr>
      <w:r>
        <w:t>- профилактика детской и подростковой беспризорности и преступности;</w:t>
      </w:r>
    </w:p>
    <w:p w:rsidR="003A617B" w:rsidRDefault="003A617B">
      <w:pPr>
        <w:autoSpaceDE w:val="0"/>
        <w:ind w:firstLine="540"/>
        <w:jc w:val="both"/>
      </w:pPr>
      <w:r>
        <w:t>- система социальной адаптации лиц, освободившихся из мест лишения свободы;</w:t>
      </w:r>
    </w:p>
    <w:p w:rsidR="003A617B" w:rsidRDefault="003A617B">
      <w:pPr>
        <w:autoSpaceDE w:val="0"/>
        <w:ind w:firstLine="540"/>
        <w:jc w:val="both"/>
      </w:pPr>
      <w:r>
        <w:t>- организация работы добровольных народных дружин (по соблюдению пожарной безопасности, общественного порядка);</w:t>
      </w:r>
    </w:p>
    <w:p w:rsidR="003A617B" w:rsidRDefault="003A617B">
      <w:pPr>
        <w:autoSpaceDE w:val="0"/>
        <w:ind w:firstLine="540"/>
        <w:jc w:val="both"/>
      </w:pPr>
      <w:r>
        <w:t>- обеспечение пожарной безопасности населения.</w:t>
      </w:r>
    </w:p>
    <w:p w:rsidR="003A617B" w:rsidRDefault="003A617B">
      <w:pPr>
        <w:autoSpaceDE w:val="0"/>
        <w:ind w:firstLine="540"/>
        <w:jc w:val="both"/>
      </w:pPr>
    </w:p>
    <w:p w:rsidR="003A617B" w:rsidRDefault="003A617B">
      <w:pPr>
        <w:autoSpaceDE w:val="0"/>
        <w:jc w:val="center"/>
        <w:rPr>
          <w:u w:val="single"/>
        </w:rPr>
      </w:pPr>
      <w:r>
        <w:rPr>
          <w:u w:val="single"/>
        </w:rPr>
        <w:t>Социальное развитие поселения</w:t>
      </w:r>
    </w:p>
    <w:p w:rsidR="003A617B" w:rsidRDefault="003A617B">
      <w:pPr>
        <w:autoSpaceDE w:val="0"/>
        <w:jc w:val="center"/>
        <w:rPr>
          <w:u w:val="single"/>
        </w:rPr>
      </w:pPr>
    </w:p>
    <w:p w:rsidR="003A617B" w:rsidRDefault="003A617B">
      <w:pPr>
        <w:autoSpaceDE w:val="0"/>
        <w:ind w:firstLine="540"/>
        <w:jc w:val="both"/>
      </w:pPr>
      <w:r>
        <w:t xml:space="preserve">За последние годы, в результате резкого спада сельскохозяйственного производства и ухудшения финансового положения отрасли, увеличилось отставание </w:t>
      </w:r>
      <w:r w:rsidR="0042372D">
        <w:t>села</w:t>
      </w:r>
      <w:r>
        <w:t xml:space="preserve">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3A617B" w:rsidRDefault="003A617B">
      <w:pPr>
        <w:autoSpaceDE w:val="0"/>
        <w:ind w:firstLine="540"/>
        <w:jc w:val="both"/>
      </w:pPr>
      <w:r>
        <w:t>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населения жильем, инженерной инфраструктурой, социальными объектами - школами, медицинскими,   культурно-досуговыми учреждениями.</w:t>
      </w:r>
    </w:p>
    <w:p w:rsidR="003A617B" w:rsidRDefault="003A617B">
      <w:pPr>
        <w:autoSpaceDE w:val="0"/>
        <w:ind w:firstLine="540"/>
        <w:jc w:val="both"/>
        <w:rPr>
          <w:b/>
          <w:bCs/>
        </w:rPr>
      </w:pPr>
      <w:r>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3A617B" w:rsidRDefault="003A617B">
      <w:pPr>
        <w:ind w:firstLine="720"/>
        <w:jc w:val="both"/>
      </w:pPr>
      <w:r>
        <w:rPr>
          <w:b/>
          <w:bCs/>
        </w:rPr>
        <w:t> </w:t>
      </w:r>
      <w:r>
        <w:t xml:space="preserve">Таким образом, Программа развития  поселения </w:t>
      </w:r>
      <w:r w:rsidR="0042372D">
        <w:t>на 2017-2027</w:t>
      </w:r>
      <w:r>
        <w:t xml:space="preserve">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w:t>
      </w:r>
      <w:r>
        <w:lastRenderedPageBreak/>
        <w:t>социально-экономических целей поселения на основе эффективного использования имеющихся ресурсов и потенциала территории.</w:t>
      </w:r>
    </w:p>
    <w:p w:rsidR="003A617B" w:rsidRDefault="003A617B">
      <w:pPr>
        <w:pStyle w:val="1"/>
        <w:spacing w:line="360" w:lineRule="auto"/>
        <w:jc w:val="center"/>
      </w:pPr>
      <w:r>
        <w:rPr>
          <w:rFonts w:ascii="Times New Roman" w:hAnsi="Times New Roman" w:cs="Times New Roman"/>
          <w:sz w:val="24"/>
          <w:szCs w:val="24"/>
        </w:rPr>
        <w:t>5.   Оценка эффективности мероприятий Программы</w:t>
      </w:r>
    </w:p>
    <w:p w:rsidR="003A617B" w:rsidRDefault="003A617B">
      <w:pPr>
        <w:ind w:firstLine="540"/>
        <w:jc w:val="both"/>
      </w:pPr>
      <w:r>
        <w:t>    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следующих показателей  комплексного  развития  социальной  инфраструктуры    поселения.</w:t>
      </w:r>
    </w:p>
    <w:p w:rsidR="003A617B" w:rsidRDefault="003A617B">
      <w:pPr>
        <w:pStyle w:val="report"/>
        <w:spacing w:before="0" w:after="0"/>
        <w:jc w:val="both"/>
      </w:pPr>
      <w:r>
        <w:t xml:space="preserve">         За счет активизации предпринимательской деятельности, ежегодный рост объемов  производства в поселении в стоимостном выражении составит около примерно – 1 млн.руб. Соответственно, увеличатся объёмы налоговых поступлений в местный бюджет. При выполнении программных мероприятий ожидается рост объёмов производства сельскохозяйственной продукции в сельскохозяйственных предприятиях и в личных подсобных хозяйствах граждан.    </w:t>
      </w:r>
    </w:p>
    <w:p w:rsidR="003A617B" w:rsidRDefault="003A617B">
      <w:pPr>
        <w:pStyle w:val="report"/>
        <w:spacing w:before="0" w:after="0"/>
        <w:jc w:val="both"/>
        <w:rPr>
          <w:b/>
        </w:rPr>
      </w:pPr>
      <w: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 поселения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3A617B" w:rsidRDefault="003A617B">
      <w:pPr>
        <w:jc w:val="center"/>
        <w:rPr>
          <w:b/>
        </w:rPr>
      </w:pPr>
    </w:p>
    <w:p w:rsidR="003A617B" w:rsidRDefault="003A617B">
      <w:pPr>
        <w:jc w:val="center"/>
        <w:rPr>
          <w:b/>
        </w:rPr>
      </w:pPr>
      <w:r>
        <w:rPr>
          <w:b/>
        </w:rPr>
        <w:t>6.    Организация  контроля  за реализацией Программы</w:t>
      </w:r>
    </w:p>
    <w:p w:rsidR="003A617B" w:rsidRDefault="003A617B">
      <w:pPr>
        <w:jc w:val="center"/>
        <w:rPr>
          <w:b/>
        </w:rPr>
      </w:pPr>
    </w:p>
    <w:p w:rsidR="003A617B" w:rsidRDefault="003A617B">
      <w:pPr>
        <w:jc w:val="both"/>
      </w:pPr>
      <w:r>
        <w:t xml:space="preserve">            Организационная структура управления Программой базируется на существующей схеме исполнительной власти   поселения. </w:t>
      </w:r>
    </w:p>
    <w:p w:rsidR="003A617B" w:rsidRDefault="003A617B">
      <w:pPr>
        <w:jc w:val="both"/>
      </w:pPr>
      <w:r>
        <w:t>            Общее руководство Программой осуществляет Глава поселения, в функции которого в рамках реализации Программы входит:</w:t>
      </w:r>
    </w:p>
    <w:p w:rsidR="003A617B" w:rsidRDefault="003A617B">
      <w:pPr>
        <w:jc w:val="both"/>
      </w:pPr>
      <w:r>
        <w:t>            - определение приоритетов, постановка оперативных и краткосрочных целей Программы;</w:t>
      </w:r>
    </w:p>
    <w:p w:rsidR="003A617B" w:rsidRDefault="003A617B">
      <w:pPr>
        <w:jc w:val="both"/>
      </w:pPr>
      <w:r>
        <w:t>            -утверждение Программы  комплексного  развития  социальной  инфраструктуры поселения;</w:t>
      </w:r>
    </w:p>
    <w:p w:rsidR="003A617B" w:rsidRDefault="003A617B">
      <w:pPr>
        <w:jc w:val="both"/>
      </w:pPr>
      <w:r>
        <w:t>            - контроль за ходом реализации программы развития  социальной  инфраструктуры   поселения;</w:t>
      </w:r>
    </w:p>
    <w:p w:rsidR="003A617B" w:rsidRDefault="003A617B">
      <w:pPr>
        <w:jc w:val="both"/>
      </w:pPr>
      <w:r>
        <w:t>            - рассмотрение и утверждение предложений, связанных с корректировкой сроков, исполнителей и объемов ресурсов по мероприятиям Программы;</w:t>
      </w:r>
    </w:p>
    <w:p w:rsidR="003A617B" w:rsidRDefault="003A617B">
      <w:pPr>
        <w:jc w:val="both"/>
      </w:pPr>
      <w:r>
        <w:t xml:space="preserve">            -утверждение проектов программ поселения по приоритетным направлениям Программы; </w:t>
      </w:r>
    </w:p>
    <w:p w:rsidR="003A617B" w:rsidRDefault="003A617B">
      <w:pPr>
        <w:jc w:val="both"/>
      </w:pPr>
      <w:r>
        <w:t xml:space="preserve">             Оперативные функции по реализации Программы осуществляют штатные сотрудники Администрации поселения под руководством Главы  поселения. </w:t>
      </w:r>
    </w:p>
    <w:p w:rsidR="003A617B" w:rsidRDefault="003A617B">
      <w:pPr>
        <w:jc w:val="both"/>
      </w:pPr>
      <w:r>
        <w:t>Глава  поселения осуществляет следующие действия:</w:t>
      </w:r>
    </w:p>
    <w:p w:rsidR="003A617B" w:rsidRDefault="003A617B">
      <w:pPr>
        <w:jc w:val="both"/>
      </w:pPr>
      <w:r>
        <w:t>            - рассматривает и утверждает план мероприятий, объемы их финансирования и сроки реализации;</w:t>
      </w:r>
    </w:p>
    <w:p w:rsidR="003A617B" w:rsidRDefault="003A617B">
      <w:pPr>
        <w:jc w:val="both"/>
      </w:pPr>
      <w: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3A617B" w:rsidRDefault="003A617B">
      <w:pPr>
        <w:jc w:val="both"/>
      </w:pPr>
      <w:r>
        <w:t>            - взаимодействует с районными и областными органами исполнительной власти по включению предложений  поселения  в районные и областные целевые программы;</w:t>
      </w:r>
    </w:p>
    <w:p w:rsidR="003A617B" w:rsidRDefault="003A617B">
      <w:pPr>
        <w:jc w:val="both"/>
      </w:pPr>
      <w:r>
        <w:t xml:space="preserve">            -контроль за выполнением годового плана действий и подготовка отчетов о его выполнении;</w:t>
      </w:r>
    </w:p>
    <w:p w:rsidR="003A617B" w:rsidRDefault="003A617B">
      <w:pPr>
        <w:jc w:val="both"/>
      </w:pPr>
      <w:r>
        <w:t xml:space="preserve">           -осуществляет руководство по:  </w:t>
      </w:r>
    </w:p>
    <w:p w:rsidR="003A617B" w:rsidRDefault="003A617B">
      <w:pPr>
        <w:jc w:val="both"/>
      </w:pPr>
      <w:r>
        <w:t xml:space="preserve">           - подготовке перечня муниципальных целевых программ поселения, предлагаемых  </w:t>
      </w:r>
    </w:p>
    <w:p w:rsidR="003A617B" w:rsidRDefault="003A617B">
      <w:pPr>
        <w:jc w:val="both"/>
      </w:pPr>
      <w:r>
        <w:t>к финансированию из районного и областного бюджета на очередной финансовый год;</w:t>
      </w:r>
    </w:p>
    <w:p w:rsidR="003A617B" w:rsidRDefault="003A617B">
      <w:pPr>
        <w:jc w:val="both"/>
      </w:pPr>
      <w:r>
        <w:t>            - составлению ежегодного плана действий по реализации Программы;</w:t>
      </w:r>
    </w:p>
    <w:p w:rsidR="003A617B" w:rsidRDefault="003A617B">
      <w:pPr>
        <w:jc w:val="both"/>
      </w:pPr>
      <w:r>
        <w:t>            - реализации мероприятий Программы поселения.</w:t>
      </w:r>
    </w:p>
    <w:p w:rsidR="003A617B" w:rsidRDefault="003A617B">
      <w:pPr>
        <w:jc w:val="both"/>
      </w:pPr>
      <w:r>
        <w:t>             Специалисты  администрации     поселения осуществляет следующие функции:</w:t>
      </w:r>
    </w:p>
    <w:p w:rsidR="003A617B" w:rsidRDefault="003A617B">
      <w:pPr>
        <w:jc w:val="both"/>
      </w:pPr>
      <w:r>
        <w:lastRenderedPageBreak/>
        <w:t>            -подготовка проектов нормативных правовых актов по подведомственной сфере по соответствующим разделам Программы;</w:t>
      </w:r>
    </w:p>
    <w:p w:rsidR="003A617B" w:rsidRDefault="003A617B">
      <w:pPr>
        <w:jc w:val="both"/>
      </w:pPr>
      <w:r>
        <w:t>            -подготовка проектов программ поселения по приоритетным направлениям Программы;</w:t>
      </w:r>
    </w:p>
    <w:p w:rsidR="003A617B" w:rsidRDefault="003A617B">
      <w:pPr>
        <w:jc w:val="both"/>
      </w:pPr>
      <w:r>
        <w:t xml:space="preserve">            -формирование бюджетных заявок на выделение средств из муниципального бюджета поселения; </w:t>
      </w:r>
    </w:p>
    <w:p w:rsidR="003A617B" w:rsidRDefault="003A617B">
      <w:pPr>
        <w:jc w:val="both"/>
      </w:pPr>
      <w:r>
        <w:t>            -подготовка предложений, связанных с корректировкой сроков, исполнителей и объемов ресурсов по мероприятиям Программы;</w:t>
      </w:r>
    </w:p>
    <w:p w:rsidR="003A617B" w:rsidRDefault="003A617B">
      <w:pPr>
        <w:jc w:val="both"/>
      </w:pPr>
      <w:r>
        <w:t>            -прием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3A617B" w:rsidRDefault="003A617B">
      <w:pPr>
        <w:jc w:val="both"/>
        <w:rPr>
          <w:b/>
          <w:bCs/>
        </w:rPr>
      </w:pPr>
      <w:r>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3A617B" w:rsidRDefault="003A617B">
      <w:pPr>
        <w:pStyle w:val="report"/>
        <w:spacing w:before="0" w:after="0"/>
        <w:rPr>
          <w:b/>
          <w:bCs/>
        </w:rPr>
      </w:pPr>
    </w:p>
    <w:p w:rsidR="003A617B" w:rsidRDefault="003A617B">
      <w:pPr>
        <w:pStyle w:val="report"/>
        <w:spacing w:before="0" w:after="0"/>
        <w:ind w:firstLine="720"/>
        <w:jc w:val="center"/>
        <w:rPr>
          <w:b/>
        </w:rPr>
      </w:pPr>
      <w:r>
        <w:rPr>
          <w:b/>
          <w:bCs/>
        </w:rPr>
        <w:t>7</w:t>
      </w:r>
      <w:r>
        <w:rPr>
          <w:b/>
        </w:rPr>
        <w:t>.   Механизм обновления Программы</w:t>
      </w:r>
    </w:p>
    <w:p w:rsidR="003A617B" w:rsidRDefault="003A617B">
      <w:pPr>
        <w:pStyle w:val="report"/>
        <w:spacing w:before="0" w:after="0"/>
        <w:rPr>
          <w:b/>
        </w:rPr>
      </w:pPr>
    </w:p>
    <w:p w:rsidR="003A617B" w:rsidRDefault="003A617B">
      <w:pPr>
        <w:pStyle w:val="report"/>
        <w:spacing w:before="0" w:after="0"/>
        <w:jc w:val="both"/>
      </w:pPr>
      <w:r>
        <w:t>Обновление Программы производится:</w:t>
      </w:r>
    </w:p>
    <w:p w:rsidR="003A617B" w:rsidRDefault="003A617B">
      <w:pPr>
        <w:pStyle w:val="report"/>
        <w:spacing w:before="0" w:after="0"/>
        <w:jc w:val="both"/>
      </w:pPr>
      <w:r>
        <w:t>- при выявлении новых, необходимых к реализации мероприятий,</w:t>
      </w:r>
    </w:p>
    <w:p w:rsidR="003A617B" w:rsidRDefault="003A617B">
      <w:pPr>
        <w:pStyle w:val="report"/>
        <w:spacing w:before="0" w:after="0"/>
        <w:jc w:val="both"/>
      </w:pPr>
      <w:r>
        <w:t>- при появлении новых инвестиционных проектов, особо значимых для территории;</w:t>
      </w:r>
    </w:p>
    <w:p w:rsidR="003A617B" w:rsidRDefault="003A617B">
      <w:pPr>
        <w:pStyle w:val="report"/>
        <w:spacing w:before="0" w:after="0"/>
        <w:jc w:val="both"/>
      </w:pPr>
      <w: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3A617B" w:rsidRDefault="003A617B">
      <w:pPr>
        <w:pStyle w:val="report"/>
        <w:spacing w:before="0" w:after="0"/>
        <w:jc w:val="both"/>
      </w:pPr>
      <w:r>
        <w:t xml:space="preserve">Внесение изменений в Программу производится по итогам годового отчета о реализации программы, проведенного общественного обсуждения, по предложению Совета депутатов поселения  и  иных заинтересованных лиц. </w:t>
      </w:r>
    </w:p>
    <w:p w:rsidR="003A617B" w:rsidRDefault="003A617B">
      <w:pPr>
        <w:pStyle w:val="report"/>
        <w:spacing w:before="0" w:after="0"/>
        <w:jc w:val="both"/>
      </w:pPr>
      <w: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3A617B" w:rsidRDefault="003A617B">
      <w:pPr>
        <w:pStyle w:val="report"/>
        <w:spacing w:before="0" w:after="0"/>
        <w:jc w:val="both"/>
      </w:pPr>
      <w:r>
        <w:t xml:space="preserve">По перечисленным выше основаниям Программа может быть дополнена новыми мероприятиями с обоснованием объемов и источников финансирования. </w:t>
      </w:r>
    </w:p>
    <w:p w:rsidR="003A617B" w:rsidRDefault="003A617B">
      <w:pPr>
        <w:pStyle w:val="1"/>
        <w:spacing w:before="0" w:after="0"/>
        <w:ind w:left="360" w:firstLine="0"/>
        <w:jc w:val="center"/>
        <w:rPr>
          <w:rFonts w:ascii="Times New Roman" w:hAnsi="Times New Roman" w:cs="Times New Roman"/>
          <w:sz w:val="24"/>
          <w:szCs w:val="24"/>
        </w:rPr>
      </w:pPr>
    </w:p>
    <w:p w:rsidR="003A617B" w:rsidRDefault="003A617B">
      <w:pPr>
        <w:pStyle w:val="1"/>
        <w:spacing w:before="0" w:after="0"/>
        <w:ind w:left="360" w:firstLine="0"/>
        <w:jc w:val="center"/>
        <w:rPr>
          <w:rFonts w:ascii="Times New Roman" w:hAnsi="Times New Roman" w:cs="Times New Roman"/>
          <w:sz w:val="24"/>
          <w:szCs w:val="24"/>
        </w:rPr>
      </w:pPr>
      <w:r>
        <w:rPr>
          <w:rFonts w:ascii="Times New Roman" w:hAnsi="Times New Roman" w:cs="Times New Roman"/>
          <w:sz w:val="24"/>
          <w:szCs w:val="24"/>
        </w:rPr>
        <w:t>8. Заключение</w:t>
      </w:r>
    </w:p>
    <w:p w:rsidR="003A617B" w:rsidRDefault="003A617B">
      <w:pPr>
        <w:pStyle w:val="1"/>
        <w:spacing w:before="0" w:after="0"/>
        <w:ind w:left="360" w:firstLine="0"/>
        <w:jc w:val="center"/>
        <w:rPr>
          <w:rFonts w:ascii="Times New Roman" w:hAnsi="Times New Roman" w:cs="Times New Roman"/>
          <w:sz w:val="24"/>
          <w:szCs w:val="24"/>
        </w:rPr>
      </w:pPr>
    </w:p>
    <w:p w:rsidR="003A617B" w:rsidRDefault="003A617B">
      <w:pPr>
        <w:autoSpaceDE w:val="0"/>
        <w:ind w:firstLine="540"/>
        <w:jc w:val="both"/>
      </w:pPr>
      <w:r>
        <w:t xml:space="preserve">Реализация Программы строится на сочетании функций, традиционных для органов управления поселением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партнерских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использования творческого, культурного, интеллектуального, экономического потенциалов  поселения. </w:t>
      </w:r>
    </w:p>
    <w:p w:rsidR="003A617B" w:rsidRDefault="003A617B">
      <w:pPr>
        <w:autoSpaceDE w:val="0"/>
        <w:ind w:firstLine="540"/>
        <w:jc w:val="both"/>
      </w:pPr>
      <w:r>
        <w:t>Ожидаемые результаты:</w:t>
      </w:r>
    </w:p>
    <w:p w:rsidR="003A617B" w:rsidRDefault="003A617B">
      <w:pPr>
        <w:jc w:val="both"/>
      </w:pPr>
      <w: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3A617B" w:rsidRDefault="003A617B">
      <w:pPr>
        <w:numPr>
          <w:ilvl w:val="0"/>
          <w:numId w:val="6"/>
        </w:numPr>
        <w:tabs>
          <w:tab w:val="left" w:pos="-2880"/>
        </w:tabs>
        <w:jc w:val="both"/>
      </w:pPr>
      <w:r>
        <w:t xml:space="preserve">проведение уличного освещения обеспечит устойчивое энергоснабжение поселения;  </w:t>
      </w:r>
    </w:p>
    <w:p w:rsidR="003A617B" w:rsidRDefault="003A617B">
      <w:pPr>
        <w:numPr>
          <w:ilvl w:val="0"/>
          <w:numId w:val="6"/>
        </w:numPr>
        <w:tabs>
          <w:tab w:val="left" w:pos="-2880"/>
        </w:tabs>
        <w:jc w:val="both"/>
      </w:pPr>
      <w:r>
        <w:t xml:space="preserve">строительство новых,  капитальных ремонт старых водопроводных сетей, выполнение  работ  по  очистке  воды,  повысит уровень обеспеченности населения  водой; </w:t>
      </w:r>
    </w:p>
    <w:p w:rsidR="003A617B" w:rsidRDefault="003A617B">
      <w:pPr>
        <w:numPr>
          <w:ilvl w:val="0"/>
          <w:numId w:val="6"/>
        </w:numPr>
        <w:tabs>
          <w:tab w:val="left" w:pos="-2880"/>
        </w:tabs>
        <w:jc w:val="both"/>
      </w:pPr>
      <w:r>
        <w:t>капитальный ремонт автомобильных дорог обеспечит   безопасность  дорожного  движения  и  связь с населенными пунктами поселения.</w:t>
      </w:r>
    </w:p>
    <w:p w:rsidR="003A617B" w:rsidRDefault="003A617B">
      <w:pPr>
        <w:numPr>
          <w:ilvl w:val="0"/>
          <w:numId w:val="6"/>
        </w:numPr>
        <w:tabs>
          <w:tab w:val="left" w:pos="-2880"/>
        </w:tabs>
        <w:jc w:val="both"/>
      </w:pPr>
      <w:r>
        <w:t>улучшение культурно-досуговой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3A617B" w:rsidRDefault="003A617B">
      <w:pPr>
        <w:numPr>
          <w:ilvl w:val="0"/>
          <w:numId w:val="6"/>
        </w:numPr>
        <w:tabs>
          <w:tab w:val="left" w:pos="-2880"/>
        </w:tabs>
        <w:jc w:val="both"/>
      </w:pPr>
      <w:r>
        <w:t xml:space="preserve">строительство  спортзала позволить   повысить   активность  населения  на здоровый образ жизни;  </w:t>
      </w:r>
    </w:p>
    <w:p w:rsidR="003A617B" w:rsidRDefault="003A617B">
      <w:pPr>
        <w:numPr>
          <w:ilvl w:val="0"/>
          <w:numId w:val="6"/>
        </w:numPr>
        <w:tabs>
          <w:tab w:val="left" w:pos="-2880"/>
        </w:tabs>
        <w:jc w:val="both"/>
      </w:pPr>
      <w:r>
        <w:t>защищенности личности, безопасности жизнедеятельности общества, стабилизации обстановки  с пожарами на территории поселения;</w:t>
      </w:r>
    </w:p>
    <w:p w:rsidR="003A617B" w:rsidRDefault="003A617B">
      <w:pPr>
        <w:numPr>
          <w:ilvl w:val="0"/>
          <w:numId w:val="6"/>
        </w:numPr>
        <w:tabs>
          <w:tab w:val="left" w:pos="-2880"/>
        </w:tabs>
        <w:jc w:val="both"/>
      </w:pPr>
      <w:r>
        <w:lastRenderedPageBreak/>
        <w:t>привлечения внебюджетных инвестиций в экономику поселения;</w:t>
      </w:r>
    </w:p>
    <w:p w:rsidR="003A617B" w:rsidRDefault="003A617B">
      <w:pPr>
        <w:numPr>
          <w:ilvl w:val="0"/>
          <w:numId w:val="6"/>
        </w:numPr>
        <w:tabs>
          <w:tab w:val="left" w:pos="-2880"/>
        </w:tabs>
        <w:jc w:val="both"/>
      </w:pPr>
      <w:r>
        <w:t>повышения благоустройства поселения;</w:t>
      </w:r>
    </w:p>
    <w:p w:rsidR="003A617B" w:rsidRDefault="003A617B">
      <w:pPr>
        <w:numPr>
          <w:ilvl w:val="0"/>
          <w:numId w:val="6"/>
        </w:numPr>
        <w:tabs>
          <w:tab w:val="left" w:pos="-2880"/>
        </w:tabs>
        <w:jc w:val="both"/>
      </w:pPr>
      <w:r>
        <w:t>развития малого и среднего предпринимательства на территории поселения, повышение доли налоговых поступлений от субъектов малого и среднего предпринимательства в бюджет поселения;</w:t>
      </w:r>
    </w:p>
    <w:p w:rsidR="003A617B" w:rsidRDefault="003A617B">
      <w:pPr>
        <w:numPr>
          <w:ilvl w:val="0"/>
          <w:numId w:val="6"/>
        </w:numPr>
        <w:tabs>
          <w:tab w:val="left" w:pos="-2880"/>
        </w:tabs>
        <w:jc w:val="both"/>
      </w:pPr>
      <w:r>
        <w:t xml:space="preserve">формирования современного привлекательного имиджа поселения. </w:t>
      </w:r>
    </w:p>
    <w:p w:rsidR="003A617B" w:rsidRDefault="003A617B">
      <w:pPr>
        <w:autoSpaceDE w:val="0"/>
        <w:ind w:firstLine="720"/>
        <w:jc w:val="both"/>
      </w:pPr>
      <w:r>
        <w:t>Результатом реализации программы должна стать стабилизация социально-экономического положения поселения, улучшение состояния 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3A617B" w:rsidRDefault="003A617B">
      <w:pPr>
        <w:autoSpaceDE w:val="0"/>
        <w:ind w:firstLine="540"/>
        <w:jc w:val="both"/>
      </w:pPr>
      <w:r>
        <w:t xml:space="preserve">Реализация Программы позволит: </w:t>
      </w:r>
    </w:p>
    <w:p w:rsidR="003A617B" w:rsidRDefault="003A617B">
      <w:pPr>
        <w:autoSpaceDE w:val="0"/>
        <w:ind w:firstLine="540"/>
        <w:jc w:val="both"/>
      </w:pPr>
      <w:r>
        <w:t>1) повысить качество жизни жителей    поселения, сформировать организационные и финансовые условия для решения проблем поселения;</w:t>
      </w:r>
    </w:p>
    <w:p w:rsidR="003A617B" w:rsidRDefault="003A617B">
      <w:pPr>
        <w:autoSpaceDE w:val="0"/>
        <w:ind w:firstLine="540"/>
        <w:jc w:val="both"/>
      </w:pPr>
      <w:r>
        <w:t xml:space="preserve">2) привлечь население поселения к непосредственному участию в реализации решений, направленных на улучшение качества жизни; </w:t>
      </w:r>
    </w:p>
    <w:p w:rsidR="003A617B" w:rsidRDefault="003A617B">
      <w:pPr>
        <w:autoSpaceDE w:val="0"/>
        <w:ind w:firstLine="540"/>
        <w:jc w:val="both"/>
      </w:pPr>
      <w:r>
        <w:t>3) повысить степень социального согласия, укрепить авторитет органов местного самоуправления.</w:t>
      </w:r>
    </w:p>
    <w:p w:rsidR="003A617B" w:rsidRDefault="003A617B">
      <w:pPr>
        <w:jc w:val="both"/>
      </w:pPr>
      <w:r>
        <w:t xml:space="preserve">       Социальная стабильность и экономический рост в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поселения. </w:t>
      </w:r>
    </w:p>
    <w:p w:rsidR="003A617B" w:rsidRDefault="003A617B">
      <w:pPr>
        <w:ind w:firstLine="540"/>
        <w:jc w:val="both"/>
      </w:pPr>
      <w:r>
        <w:t xml:space="preserve">Переход к управлению поселением через интересы благосостояния населения, интересы экономической стабильности и безопасности, наполненные конкретным содержанием и выраженные в  форме программных мероприятий, позволяет обеспечить  социально-экономическое развитие, как отдельных  поселений, так и муниципального образования в целом. </w:t>
      </w:r>
    </w:p>
    <w:p w:rsidR="003A617B" w:rsidRDefault="003A617B">
      <w:pPr>
        <w:ind w:firstLine="540"/>
        <w:jc w:val="both"/>
      </w:pPr>
      <w:r>
        <w:t>Разработка и принятие  программы развития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поселения, создать необходимые условия для активизации экономической и хозяйственной деятельности на его территории.</w:t>
      </w:r>
    </w:p>
    <w:p w:rsidR="003A617B" w:rsidRDefault="003A617B">
      <w:pPr>
        <w:ind w:firstLine="540"/>
        <w:jc w:val="both"/>
      </w:pPr>
    </w:p>
    <w:p w:rsidR="003A617B" w:rsidRDefault="003A617B">
      <w:pPr>
        <w:jc w:val="both"/>
      </w:pPr>
    </w:p>
    <w:sectPr w:rsidR="003A617B" w:rsidSect="00B85128">
      <w:pgSz w:w="11906" w:h="16838"/>
      <w:pgMar w:top="709" w:right="850" w:bottom="719"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A87" w:usb1="00000000"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hint="default"/>
        <w:sz w:val="24"/>
      </w:rPr>
    </w:lvl>
  </w:abstractNum>
  <w:abstractNum w:abstractNumId="2">
    <w:nsid w:val="00000003"/>
    <w:multiLevelType w:val="singleLevel"/>
    <w:tmpl w:val="00000003"/>
    <w:name w:val="WW8Num4"/>
    <w:lvl w:ilvl="0">
      <w:start w:val="1"/>
      <w:numFmt w:val="decimal"/>
      <w:lvlText w:val="%1."/>
      <w:lvlJc w:val="left"/>
      <w:pPr>
        <w:tabs>
          <w:tab w:val="num" w:pos="780"/>
        </w:tabs>
        <w:ind w:left="780" w:hanging="360"/>
      </w:pPr>
      <w:rPr>
        <w:rFonts w:hint="default"/>
      </w:rPr>
    </w:lvl>
  </w:abstractNum>
  <w:abstractNum w:abstractNumId="3">
    <w:nsid w:val="00000004"/>
    <w:multiLevelType w:val="singleLevel"/>
    <w:tmpl w:val="00000004"/>
    <w:name w:val="WW8Num5"/>
    <w:lvl w:ilvl="0">
      <w:start w:val="2"/>
      <w:numFmt w:val="decimal"/>
      <w:lvlText w:val="%1."/>
      <w:lvlJc w:val="left"/>
      <w:pPr>
        <w:tabs>
          <w:tab w:val="num" w:pos="720"/>
        </w:tabs>
        <w:ind w:left="720" w:hanging="360"/>
      </w:pPr>
      <w:rPr>
        <w:rFonts w:hint="default"/>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Times New Roman" w:hint="default"/>
        <w:sz w:val="24"/>
        <w:szCs w:val="24"/>
      </w:rPr>
    </w:lvl>
    <w:lvl w:ilvl="1">
      <w:start w:val="1"/>
      <w:numFmt w:val="bullet"/>
      <w:lvlText w:val=""/>
      <w:lvlJc w:val="left"/>
      <w:pPr>
        <w:tabs>
          <w:tab w:val="num" w:pos="1080"/>
        </w:tabs>
        <w:ind w:left="1080" w:hanging="360"/>
      </w:pPr>
      <w:rPr>
        <w:rFonts w:ascii="Symbol" w:hAnsi="Symbol" w:cs="Times New Roman" w:hint="default"/>
        <w:sz w:val="24"/>
        <w:szCs w:val="24"/>
      </w:rPr>
    </w:lvl>
    <w:lvl w:ilvl="2">
      <w:start w:val="1"/>
      <w:numFmt w:val="bullet"/>
      <w:lvlText w:val=""/>
      <w:lvlJc w:val="left"/>
      <w:pPr>
        <w:tabs>
          <w:tab w:val="num" w:pos="1440"/>
        </w:tabs>
        <w:ind w:left="1440" w:hanging="360"/>
      </w:pPr>
      <w:rPr>
        <w:rFonts w:ascii="Symbol" w:hAnsi="Symbol" w:cs="Times New Roman" w:hint="default"/>
        <w:sz w:val="24"/>
        <w:szCs w:val="24"/>
      </w:rPr>
    </w:lvl>
    <w:lvl w:ilvl="3">
      <w:start w:val="1"/>
      <w:numFmt w:val="bullet"/>
      <w:lvlText w:val=""/>
      <w:lvlJc w:val="left"/>
      <w:pPr>
        <w:tabs>
          <w:tab w:val="num" w:pos="1800"/>
        </w:tabs>
        <w:ind w:left="1800" w:hanging="360"/>
      </w:pPr>
      <w:rPr>
        <w:rFonts w:ascii="Symbol" w:hAnsi="Symbol" w:cs="Times New Roman" w:hint="default"/>
        <w:sz w:val="24"/>
        <w:szCs w:val="24"/>
      </w:rPr>
    </w:lvl>
    <w:lvl w:ilvl="4">
      <w:start w:val="1"/>
      <w:numFmt w:val="bullet"/>
      <w:lvlText w:val=""/>
      <w:lvlJc w:val="left"/>
      <w:pPr>
        <w:tabs>
          <w:tab w:val="num" w:pos="2160"/>
        </w:tabs>
        <w:ind w:left="2160" w:hanging="360"/>
      </w:pPr>
      <w:rPr>
        <w:rFonts w:ascii="Symbol" w:hAnsi="Symbol" w:cs="Times New Roman" w:hint="default"/>
        <w:sz w:val="24"/>
        <w:szCs w:val="24"/>
      </w:rPr>
    </w:lvl>
    <w:lvl w:ilvl="5">
      <w:start w:val="1"/>
      <w:numFmt w:val="bullet"/>
      <w:lvlText w:val=""/>
      <w:lvlJc w:val="left"/>
      <w:pPr>
        <w:tabs>
          <w:tab w:val="num" w:pos="2520"/>
        </w:tabs>
        <w:ind w:left="2520" w:hanging="360"/>
      </w:pPr>
      <w:rPr>
        <w:rFonts w:ascii="Symbol" w:hAnsi="Symbol" w:cs="Times New Roman" w:hint="default"/>
        <w:sz w:val="24"/>
        <w:szCs w:val="24"/>
      </w:rPr>
    </w:lvl>
    <w:lvl w:ilvl="6">
      <w:start w:val="1"/>
      <w:numFmt w:val="bullet"/>
      <w:lvlText w:val=""/>
      <w:lvlJc w:val="left"/>
      <w:pPr>
        <w:tabs>
          <w:tab w:val="num" w:pos="2880"/>
        </w:tabs>
        <w:ind w:left="2880" w:hanging="360"/>
      </w:pPr>
      <w:rPr>
        <w:rFonts w:ascii="Symbol" w:hAnsi="Symbol" w:cs="Times New Roman" w:hint="default"/>
        <w:sz w:val="24"/>
        <w:szCs w:val="24"/>
      </w:rPr>
    </w:lvl>
    <w:lvl w:ilvl="7">
      <w:start w:val="1"/>
      <w:numFmt w:val="bullet"/>
      <w:lvlText w:val=""/>
      <w:lvlJc w:val="left"/>
      <w:pPr>
        <w:tabs>
          <w:tab w:val="num" w:pos="3240"/>
        </w:tabs>
        <w:ind w:left="3240" w:hanging="360"/>
      </w:pPr>
      <w:rPr>
        <w:rFonts w:ascii="Symbol" w:hAnsi="Symbol" w:cs="Times New Roman" w:hint="default"/>
        <w:sz w:val="24"/>
        <w:szCs w:val="24"/>
      </w:rPr>
    </w:lvl>
    <w:lvl w:ilvl="8">
      <w:start w:val="1"/>
      <w:numFmt w:val="bullet"/>
      <w:lvlText w:val=""/>
      <w:lvlJc w:val="left"/>
      <w:pPr>
        <w:tabs>
          <w:tab w:val="num" w:pos="3600"/>
        </w:tabs>
        <w:ind w:left="3600" w:hanging="360"/>
      </w:pPr>
      <w:rPr>
        <w:rFonts w:ascii="Symbol" w:hAnsi="Symbol" w:cs="Times New Roman" w:hint="default"/>
        <w:sz w:val="24"/>
        <w:szCs w:val="24"/>
      </w:rPr>
    </w:lvl>
  </w:abstractNum>
  <w:abstractNum w:abstractNumId="5">
    <w:nsid w:val="00000006"/>
    <w:multiLevelType w:val="multilevel"/>
    <w:tmpl w:val="00000006"/>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FFA69A3"/>
    <w:multiLevelType w:val="hybridMultilevel"/>
    <w:tmpl w:val="A14A20AC"/>
    <w:lvl w:ilvl="0" w:tplc="04190001">
      <w:start w:val="1"/>
      <w:numFmt w:val="bullet"/>
      <w:lvlText w:val=""/>
      <w:lvlJc w:val="left"/>
      <w:pPr>
        <w:tabs>
          <w:tab w:val="num" w:pos="1353"/>
        </w:tabs>
        <w:ind w:left="13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6675C5"/>
    <w:multiLevelType w:val="singleLevel"/>
    <w:tmpl w:val="18420912"/>
    <w:lvl w:ilvl="0">
      <w:start w:val="1"/>
      <w:numFmt w:val="bullet"/>
      <w:lvlText w:val=""/>
      <w:lvlJc w:val="left"/>
      <w:pPr>
        <w:tabs>
          <w:tab w:val="num" w:pos="900"/>
        </w:tabs>
        <w:ind w:left="900" w:hanging="360"/>
      </w:pPr>
      <w:rPr>
        <w:rFonts w:ascii="Symbol" w:hAnsi="Symbol" w:hint="default"/>
        <w:color w:val="auto"/>
      </w:rPr>
    </w:lvl>
  </w:abstractNum>
  <w:abstractNum w:abstractNumId="9">
    <w:nsid w:val="36383BCC"/>
    <w:multiLevelType w:val="hybridMultilevel"/>
    <w:tmpl w:val="9E4A27C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ABD7CC9"/>
    <w:multiLevelType w:val="hybridMultilevel"/>
    <w:tmpl w:val="EDAA420E"/>
    <w:lvl w:ilvl="0" w:tplc="40405E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54B"/>
    <w:rsid w:val="0004654B"/>
    <w:rsid w:val="0017292B"/>
    <w:rsid w:val="001A62D8"/>
    <w:rsid w:val="001F7B94"/>
    <w:rsid w:val="00231C46"/>
    <w:rsid w:val="002F125E"/>
    <w:rsid w:val="00302C50"/>
    <w:rsid w:val="00303474"/>
    <w:rsid w:val="003A617B"/>
    <w:rsid w:val="0042372D"/>
    <w:rsid w:val="004764C0"/>
    <w:rsid w:val="00493F53"/>
    <w:rsid w:val="005F09D3"/>
    <w:rsid w:val="006061E3"/>
    <w:rsid w:val="00610406"/>
    <w:rsid w:val="006501A0"/>
    <w:rsid w:val="006757ED"/>
    <w:rsid w:val="006D28E4"/>
    <w:rsid w:val="007A4795"/>
    <w:rsid w:val="007A4B2D"/>
    <w:rsid w:val="007B455D"/>
    <w:rsid w:val="008220B6"/>
    <w:rsid w:val="00835DFB"/>
    <w:rsid w:val="008504FD"/>
    <w:rsid w:val="008B0E34"/>
    <w:rsid w:val="00B85128"/>
    <w:rsid w:val="00C139E6"/>
    <w:rsid w:val="00C43EB5"/>
    <w:rsid w:val="00CE7510"/>
    <w:rsid w:val="00CF0FDC"/>
    <w:rsid w:val="00DA2993"/>
    <w:rsid w:val="00E12929"/>
    <w:rsid w:val="00E37C5A"/>
    <w:rsid w:val="00E57F7C"/>
    <w:rsid w:val="00FD32F6"/>
    <w:rsid w:val="00FD5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128"/>
    <w:pPr>
      <w:suppressAutoHyphens/>
    </w:pPr>
    <w:rPr>
      <w:sz w:val="24"/>
      <w:szCs w:val="24"/>
      <w:lang w:eastAsia="ar-SA"/>
    </w:rPr>
  </w:style>
  <w:style w:type="paragraph" w:styleId="1">
    <w:name w:val="heading 1"/>
    <w:basedOn w:val="a"/>
    <w:next w:val="a0"/>
    <w:qFormat/>
    <w:rsid w:val="00B85128"/>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0"/>
    <w:qFormat/>
    <w:rsid w:val="00B85128"/>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
    <w:next w:val="a0"/>
    <w:qFormat/>
    <w:rsid w:val="00B85128"/>
    <w:pPr>
      <w:keepNext/>
      <w:tabs>
        <w:tab w:val="num" w:pos="0"/>
      </w:tabs>
      <w:spacing w:before="240" w:after="60"/>
      <w:ind w:left="720" w:hanging="720"/>
      <w:outlineLvl w:val="2"/>
    </w:pPr>
    <w:rPr>
      <w:rFonts w:ascii="Arial" w:hAnsi="Arial" w:cs="Arial"/>
      <w:b/>
      <w:bCs/>
      <w:sz w:val="26"/>
      <w:szCs w:val="26"/>
    </w:rPr>
  </w:style>
  <w:style w:type="paragraph" w:styleId="5">
    <w:name w:val="heading 5"/>
    <w:basedOn w:val="a"/>
    <w:next w:val="a"/>
    <w:qFormat/>
    <w:rsid w:val="00B85128"/>
    <w:pPr>
      <w:tabs>
        <w:tab w:val="num" w:pos="0"/>
      </w:tabs>
      <w:spacing w:before="240" w:after="60"/>
      <w:ind w:left="1008" w:hanging="1008"/>
      <w:outlineLvl w:val="4"/>
    </w:pPr>
    <w:rPr>
      <w:b/>
      <w:bCs/>
      <w:i/>
      <w:iCs/>
      <w:sz w:val="26"/>
      <w:szCs w:val="26"/>
    </w:rPr>
  </w:style>
  <w:style w:type="paragraph" w:styleId="9">
    <w:name w:val="heading 9"/>
    <w:basedOn w:val="a"/>
    <w:next w:val="a"/>
    <w:qFormat/>
    <w:rsid w:val="00B85128"/>
    <w:pPr>
      <w:tabs>
        <w:tab w:val="num" w:pos="0"/>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85128"/>
  </w:style>
  <w:style w:type="character" w:customStyle="1" w:styleId="WW8Num1z1">
    <w:name w:val="WW8Num1z1"/>
    <w:rsid w:val="00B85128"/>
  </w:style>
  <w:style w:type="character" w:customStyle="1" w:styleId="WW8Num1z2">
    <w:name w:val="WW8Num1z2"/>
    <w:rsid w:val="00B85128"/>
  </w:style>
  <w:style w:type="character" w:customStyle="1" w:styleId="WW8Num1z3">
    <w:name w:val="WW8Num1z3"/>
    <w:rsid w:val="00B85128"/>
  </w:style>
  <w:style w:type="character" w:customStyle="1" w:styleId="WW8Num1z4">
    <w:name w:val="WW8Num1z4"/>
    <w:rsid w:val="00B85128"/>
  </w:style>
  <w:style w:type="character" w:customStyle="1" w:styleId="WW8Num1z5">
    <w:name w:val="WW8Num1z5"/>
    <w:rsid w:val="00B85128"/>
  </w:style>
  <w:style w:type="character" w:customStyle="1" w:styleId="WW8Num1z6">
    <w:name w:val="WW8Num1z6"/>
    <w:rsid w:val="00B85128"/>
  </w:style>
  <w:style w:type="character" w:customStyle="1" w:styleId="WW8Num1z7">
    <w:name w:val="WW8Num1z7"/>
    <w:rsid w:val="00B85128"/>
  </w:style>
  <w:style w:type="character" w:customStyle="1" w:styleId="WW8Num1z8">
    <w:name w:val="WW8Num1z8"/>
    <w:rsid w:val="00B85128"/>
  </w:style>
  <w:style w:type="character" w:customStyle="1" w:styleId="WW8Num2z0">
    <w:name w:val="WW8Num2z0"/>
    <w:rsid w:val="00B85128"/>
    <w:rPr>
      <w:rFonts w:ascii="Symbol" w:hAnsi="Symbol" w:cs="Symbol"/>
      <w:color w:val="auto"/>
      <w:sz w:val="16"/>
      <w:szCs w:val="16"/>
    </w:rPr>
  </w:style>
  <w:style w:type="character" w:customStyle="1" w:styleId="WW8Num3z0">
    <w:name w:val="WW8Num3z0"/>
    <w:rsid w:val="00B85128"/>
    <w:rPr>
      <w:rFonts w:hint="default"/>
      <w:sz w:val="24"/>
    </w:rPr>
  </w:style>
  <w:style w:type="character" w:customStyle="1" w:styleId="WW8Num4z0">
    <w:name w:val="WW8Num4z0"/>
    <w:rsid w:val="00B85128"/>
    <w:rPr>
      <w:rFonts w:hint="default"/>
    </w:rPr>
  </w:style>
  <w:style w:type="character" w:customStyle="1" w:styleId="WW8Num5z0">
    <w:name w:val="WW8Num5z0"/>
    <w:rsid w:val="00B85128"/>
    <w:rPr>
      <w:rFonts w:hint="default"/>
    </w:rPr>
  </w:style>
  <w:style w:type="character" w:customStyle="1" w:styleId="WW8Num6z0">
    <w:name w:val="WW8Num6z0"/>
    <w:rsid w:val="00B85128"/>
    <w:rPr>
      <w:rFonts w:hint="default"/>
      <w:sz w:val="28"/>
      <w:szCs w:val="28"/>
    </w:rPr>
  </w:style>
  <w:style w:type="character" w:customStyle="1" w:styleId="WW8Num7z0">
    <w:name w:val="WW8Num7z0"/>
    <w:rsid w:val="00B85128"/>
    <w:rPr>
      <w:rFonts w:ascii="Times New Roman" w:hAnsi="Times New Roman" w:cs="Times New Roman" w:hint="default"/>
      <w:sz w:val="24"/>
      <w:szCs w:val="24"/>
    </w:rPr>
  </w:style>
  <w:style w:type="character" w:customStyle="1" w:styleId="WW8Num8z0">
    <w:name w:val="WW8Num8z0"/>
    <w:rsid w:val="00B85128"/>
    <w:rPr>
      <w:rFonts w:hint="default"/>
    </w:rPr>
  </w:style>
  <w:style w:type="character" w:customStyle="1" w:styleId="WW8Num8z1">
    <w:name w:val="WW8Num8z1"/>
    <w:rsid w:val="00B85128"/>
    <w:rPr>
      <w:rFonts w:ascii="Times New Roman" w:hAnsi="Times New Roman" w:cs="Times New Roman"/>
      <w:sz w:val="24"/>
      <w:szCs w:val="24"/>
      <w:shd w:val="clear" w:color="auto" w:fill="FF6600"/>
    </w:rPr>
  </w:style>
  <w:style w:type="character" w:customStyle="1" w:styleId="WW8Num8z2">
    <w:name w:val="WW8Num8z2"/>
    <w:rsid w:val="00B85128"/>
  </w:style>
  <w:style w:type="character" w:customStyle="1" w:styleId="WW8Num8z3">
    <w:name w:val="WW8Num8z3"/>
    <w:rsid w:val="00B85128"/>
  </w:style>
  <w:style w:type="character" w:customStyle="1" w:styleId="WW8Num8z4">
    <w:name w:val="WW8Num8z4"/>
    <w:rsid w:val="00B85128"/>
  </w:style>
  <w:style w:type="character" w:customStyle="1" w:styleId="WW8Num8z5">
    <w:name w:val="WW8Num8z5"/>
    <w:rsid w:val="00B85128"/>
  </w:style>
  <w:style w:type="character" w:customStyle="1" w:styleId="WW8Num8z6">
    <w:name w:val="WW8Num8z6"/>
    <w:rsid w:val="00B85128"/>
  </w:style>
  <w:style w:type="character" w:customStyle="1" w:styleId="WW8Num8z7">
    <w:name w:val="WW8Num8z7"/>
    <w:rsid w:val="00B85128"/>
  </w:style>
  <w:style w:type="character" w:customStyle="1" w:styleId="WW8Num8z8">
    <w:name w:val="WW8Num8z8"/>
    <w:rsid w:val="00B85128"/>
  </w:style>
  <w:style w:type="character" w:customStyle="1" w:styleId="WW8Num9z0">
    <w:name w:val="WW8Num9z0"/>
    <w:rsid w:val="00B85128"/>
  </w:style>
  <w:style w:type="character" w:customStyle="1" w:styleId="WW8Num9z1">
    <w:name w:val="WW8Num9z1"/>
    <w:rsid w:val="00B85128"/>
  </w:style>
  <w:style w:type="character" w:customStyle="1" w:styleId="WW8Num9z2">
    <w:name w:val="WW8Num9z2"/>
    <w:rsid w:val="00B85128"/>
  </w:style>
  <w:style w:type="character" w:customStyle="1" w:styleId="WW8Num9z3">
    <w:name w:val="WW8Num9z3"/>
    <w:rsid w:val="00B85128"/>
  </w:style>
  <w:style w:type="character" w:customStyle="1" w:styleId="WW8Num9z4">
    <w:name w:val="WW8Num9z4"/>
    <w:rsid w:val="00B85128"/>
  </w:style>
  <w:style w:type="character" w:customStyle="1" w:styleId="WW8Num9z5">
    <w:name w:val="WW8Num9z5"/>
    <w:rsid w:val="00B85128"/>
  </w:style>
  <w:style w:type="character" w:customStyle="1" w:styleId="WW8Num9z6">
    <w:name w:val="WW8Num9z6"/>
    <w:rsid w:val="00B85128"/>
  </w:style>
  <w:style w:type="character" w:customStyle="1" w:styleId="WW8Num9z7">
    <w:name w:val="WW8Num9z7"/>
    <w:rsid w:val="00B85128"/>
  </w:style>
  <w:style w:type="character" w:customStyle="1" w:styleId="WW8Num9z8">
    <w:name w:val="WW8Num9z8"/>
    <w:rsid w:val="00B85128"/>
  </w:style>
  <w:style w:type="character" w:customStyle="1" w:styleId="20">
    <w:name w:val="Основной шрифт абзаца2"/>
    <w:rsid w:val="00B85128"/>
  </w:style>
  <w:style w:type="character" w:customStyle="1" w:styleId="WW8Num3z1">
    <w:name w:val="WW8Num3z1"/>
    <w:rsid w:val="00B85128"/>
  </w:style>
  <w:style w:type="character" w:customStyle="1" w:styleId="WW8Num3z2">
    <w:name w:val="WW8Num3z2"/>
    <w:rsid w:val="00B85128"/>
  </w:style>
  <w:style w:type="character" w:customStyle="1" w:styleId="WW8Num3z3">
    <w:name w:val="WW8Num3z3"/>
    <w:rsid w:val="00B85128"/>
  </w:style>
  <w:style w:type="character" w:customStyle="1" w:styleId="WW8Num3z4">
    <w:name w:val="WW8Num3z4"/>
    <w:rsid w:val="00B85128"/>
  </w:style>
  <w:style w:type="character" w:customStyle="1" w:styleId="WW8Num3z5">
    <w:name w:val="WW8Num3z5"/>
    <w:rsid w:val="00B85128"/>
  </w:style>
  <w:style w:type="character" w:customStyle="1" w:styleId="WW8Num3z6">
    <w:name w:val="WW8Num3z6"/>
    <w:rsid w:val="00B85128"/>
  </w:style>
  <w:style w:type="character" w:customStyle="1" w:styleId="WW8Num3z7">
    <w:name w:val="WW8Num3z7"/>
    <w:rsid w:val="00B85128"/>
  </w:style>
  <w:style w:type="character" w:customStyle="1" w:styleId="WW8Num3z8">
    <w:name w:val="WW8Num3z8"/>
    <w:rsid w:val="00B85128"/>
  </w:style>
  <w:style w:type="character" w:customStyle="1" w:styleId="WW8Num4z1">
    <w:name w:val="WW8Num4z1"/>
    <w:rsid w:val="00B85128"/>
  </w:style>
  <w:style w:type="character" w:customStyle="1" w:styleId="WW8Num4z2">
    <w:name w:val="WW8Num4z2"/>
    <w:rsid w:val="00B85128"/>
  </w:style>
  <w:style w:type="character" w:customStyle="1" w:styleId="WW8Num4z3">
    <w:name w:val="WW8Num4z3"/>
    <w:rsid w:val="00B85128"/>
  </w:style>
  <w:style w:type="character" w:customStyle="1" w:styleId="WW8Num4z4">
    <w:name w:val="WW8Num4z4"/>
    <w:rsid w:val="00B85128"/>
  </w:style>
  <w:style w:type="character" w:customStyle="1" w:styleId="WW8Num4z5">
    <w:name w:val="WW8Num4z5"/>
    <w:rsid w:val="00B85128"/>
  </w:style>
  <w:style w:type="character" w:customStyle="1" w:styleId="WW8Num4z6">
    <w:name w:val="WW8Num4z6"/>
    <w:rsid w:val="00B85128"/>
  </w:style>
  <w:style w:type="character" w:customStyle="1" w:styleId="WW8Num4z7">
    <w:name w:val="WW8Num4z7"/>
    <w:rsid w:val="00B85128"/>
  </w:style>
  <w:style w:type="character" w:customStyle="1" w:styleId="WW8Num4z8">
    <w:name w:val="WW8Num4z8"/>
    <w:rsid w:val="00B85128"/>
  </w:style>
  <w:style w:type="character" w:customStyle="1" w:styleId="WW8Num5z1">
    <w:name w:val="WW8Num5z1"/>
    <w:rsid w:val="00B85128"/>
  </w:style>
  <w:style w:type="character" w:customStyle="1" w:styleId="WW8Num5z2">
    <w:name w:val="WW8Num5z2"/>
    <w:rsid w:val="00B85128"/>
  </w:style>
  <w:style w:type="character" w:customStyle="1" w:styleId="WW8Num5z3">
    <w:name w:val="WW8Num5z3"/>
    <w:rsid w:val="00B85128"/>
  </w:style>
  <w:style w:type="character" w:customStyle="1" w:styleId="WW8Num5z4">
    <w:name w:val="WW8Num5z4"/>
    <w:rsid w:val="00B85128"/>
  </w:style>
  <w:style w:type="character" w:customStyle="1" w:styleId="WW8Num5z5">
    <w:name w:val="WW8Num5z5"/>
    <w:rsid w:val="00B85128"/>
  </w:style>
  <w:style w:type="character" w:customStyle="1" w:styleId="WW8Num5z6">
    <w:name w:val="WW8Num5z6"/>
    <w:rsid w:val="00B85128"/>
  </w:style>
  <w:style w:type="character" w:customStyle="1" w:styleId="WW8Num5z7">
    <w:name w:val="WW8Num5z7"/>
    <w:rsid w:val="00B85128"/>
  </w:style>
  <w:style w:type="character" w:customStyle="1" w:styleId="WW8Num5z8">
    <w:name w:val="WW8Num5z8"/>
    <w:rsid w:val="00B85128"/>
  </w:style>
  <w:style w:type="character" w:customStyle="1" w:styleId="WW8Num6z1">
    <w:name w:val="WW8Num6z1"/>
    <w:rsid w:val="00B85128"/>
  </w:style>
  <w:style w:type="character" w:customStyle="1" w:styleId="WW8Num6z2">
    <w:name w:val="WW8Num6z2"/>
    <w:rsid w:val="00B85128"/>
  </w:style>
  <w:style w:type="character" w:customStyle="1" w:styleId="WW8Num6z3">
    <w:name w:val="WW8Num6z3"/>
    <w:rsid w:val="00B85128"/>
  </w:style>
  <w:style w:type="character" w:customStyle="1" w:styleId="WW8Num6z4">
    <w:name w:val="WW8Num6z4"/>
    <w:rsid w:val="00B85128"/>
  </w:style>
  <w:style w:type="character" w:customStyle="1" w:styleId="WW8Num6z5">
    <w:name w:val="WW8Num6z5"/>
    <w:rsid w:val="00B85128"/>
  </w:style>
  <w:style w:type="character" w:customStyle="1" w:styleId="WW8Num6z6">
    <w:name w:val="WW8Num6z6"/>
    <w:rsid w:val="00B85128"/>
  </w:style>
  <w:style w:type="character" w:customStyle="1" w:styleId="WW8Num6z7">
    <w:name w:val="WW8Num6z7"/>
    <w:rsid w:val="00B85128"/>
  </w:style>
  <w:style w:type="character" w:customStyle="1" w:styleId="WW8Num6z8">
    <w:name w:val="WW8Num6z8"/>
    <w:rsid w:val="00B85128"/>
  </w:style>
  <w:style w:type="character" w:customStyle="1" w:styleId="10">
    <w:name w:val="Основной шрифт абзаца1"/>
    <w:rsid w:val="00B85128"/>
  </w:style>
  <w:style w:type="character" w:styleId="a4">
    <w:name w:val="Hyperlink"/>
    <w:rsid w:val="00B85128"/>
    <w:rPr>
      <w:color w:val="0000FF"/>
      <w:u w:val="single"/>
    </w:rPr>
  </w:style>
  <w:style w:type="character" w:customStyle="1" w:styleId="a5">
    <w:name w:val="Маркеры списка"/>
    <w:rsid w:val="00B85128"/>
    <w:rPr>
      <w:rFonts w:ascii="OpenSymbol" w:eastAsia="OpenSymbol" w:hAnsi="OpenSymbol" w:cs="OpenSymbol"/>
    </w:rPr>
  </w:style>
  <w:style w:type="character" w:customStyle="1" w:styleId="a6">
    <w:name w:val="Символ нумерации"/>
    <w:rsid w:val="00B85128"/>
  </w:style>
  <w:style w:type="paragraph" w:customStyle="1" w:styleId="a7">
    <w:name w:val="Заголовок"/>
    <w:basedOn w:val="a"/>
    <w:next w:val="a0"/>
    <w:rsid w:val="00B85128"/>
    <w:pPr>
      <w:keepNext/>
      <w:spacing w:before="240" w:after="120"/>
    </w:pPr>
    <w:rPr>
      <w:rFonts w:ascii="Arial" w:eastAsia="Microsoft YaHei" w:hAnsi="Arial" w:cs="Lucida Sans"/>
      <w:sz w:val="28"/>
      <w:szCs w:val="28"/>
    </w:rPr>
  </w:style>
  <w:style w:type="paragraph" w:styleId="a0">
    <w:name w:val="Body Text"/>
    <w:basedOn w:val="a"/>
    <w:rsid w:val="00B85128"/>
    <w:pPr>
      <w:spacing w:before="280" w:after="280"/>
    </w:pPr>
  </w:style>
  <w:style w:type="paragraph" w:styleId="a8">
    <w:name w:val="List"/>
    <w:basedOn w:val="a0"/>
    <w:rsid w:val="00B85128"/>
    <w:rPr>
      <w:rFonts w:cs="Lucida Sans"/>
    </w:rPr>
  </w:style>
  <w:style w:type="paragraph" w:customStyle="1" w:styleId="21">
    <w:name w:val="Название2"/>
    <w:basedOn w:val="a"/>
    <w:rsid w:val="00B85128"/>
    <w:pPr>
      <w:suppressLineNumbers/>
      <w:spacing w:before="120" w:after="120"/>
    </w:pPr>
    <w:rPr>
      <w:rFonts w:cs="Mangal"/>
      <w:i/>
      <w:iCs/>
    </w:rPr>
  </w:style>
  <w:style w:type="paragraph" w:customStyle="1" w:styleId="22">
    <w:name w:val="Указатель2"/>
    <w:basedOn w:val="a"/>
    <w:rsid w:val="00B85128"/>
    <w:pPr>
      <w:suppressLineNumbers/>
    </w:pPr>
    <w:rPr>
      <w:rFonts w:cs="Mangal"/>
    </w:rPr>
  </w:style>
  <w:style w:type="paragraph" w:customStyle="1" w:styleId="11">
    <w:name w:val="Название1"/>
    <w:basedOn w:val="a"/>
    <w:rsid w:val="00B85128"/>
    <w:pPr>
      <w:suppressLineNumbers/>
      <w:spacing w:before="120" w:after="120"/>
    </w:pPr>
    <w:rPr>
      <w:rFonts w:cs="Lucida Sans"/>
      <w:i/>
      <w:iCs/>
    </w:rPr>
  </w:style>
  <w:style w:type="paragraph" w:customStyle="1" w:styleId="12">
    <w:name w:val="Указатель1"/>
    <w:basedOn w:val="a"/>
    <w:rsid w:val="00B85128"/>
    <w:pPr>
      <w:suppressLineNumbers/>
    </w:pPr>
    <w:rPr>
      <w:rFonts w:cs="Lucida Sans"/>
    </w:rPr>
  </w:style>
  <w:style w:type="paragraph" w:styleId="a9">
    <w:name w:val="Body Text Indent"/>
    <w:basedOn w:val="a"/>
    <w:rsid w:val="00B85128"/>
    <w:pPr>
      <w:spacing w:before="280" w:after="280"/>
    </w:pPr>
  </w:style>
  <w:style w:type="paragraph" w:customStyle="1" w:styleId="210">
    <w:name w:val="Основной текст 21"/>
    <w:basedOn w:val="a"/>
    <w:rsid w:val="00B85128"/>
    <w:pPr>
      <w:spacing w:before="280" w:after="280"/>
    </w:pPr>
  </w:style>
  <w:style w:type="paragraph" w:styleId="13">
    <w:name w:val="toc 1"/>
    <w:basedOn w:val="a"/>
    <w:rsid w:val="00B85128"/>
    <w:pPr>
      <w:spacing w:before="280" w:after="280"/>
    </w:pPr>
  </w:style>
  <w:style w:type="paragraph" w:styleId="30">
    <w:name w:val="toc 3"/>
    <w:basedOn w:val="a"/>
    <w:rsid w:val="00B85128"/>
    <w:pPr>
      <w:spacing w:before="280" w:after="280"/>
    </w:pPr>
  </w:style>
  <w:style w:type="paragraph" w:styleId="aa">
    <w:name w:val="Normal (Web)"/>
    <w:basedOn w:val="a"/>
    <w:rsid w:val="00B85128"/>
    <w:pPr>
      <w:spacing w:before="280" w:after="280"/>
    </w:pPr>
  </w:style>
  <w:style w:type="paragraph" w:customStyle="1" w:styleId="211">
    <w:name w:val="Основной текст с отступом 21"/>
    <w:basedOn w:val="a"/>
    <w:rsid w:val="00B85128"/>
    <w:pPr>
      <w:spacing w:before="280" w:after="280"/>
    </w:pPr>
  </w:style>
  <w:style w:type="paragraph" w:customStyle="1" w:styleId="report">
    <w:name w:val="report"/>
    <w:basedOn w:val="a"/>
    <w:rsid w:val="00B85128"/>
    <w:pPr>
      <w:spacing w:before="280" w:after="280"/>
    </w:pPr>
  </w:style>
  <w:style w:type="paragraph" w:styleId="ab">
    <w:name w:val="Subtitle"/>
    <w:basedOn w:val="a"/>
    <w:next w:val="a0"/>
    <w:qFormat/>
    <w:rsid w:val="00B85128"/>
    <w:pPr>
      <w:spacing w:before="280" w:after="280"/>
    </w:pPr>
  </w:style>
  <w:style w:type="paragraph" w:customStyle="1" w:styleId="ac">
    <w:name w:val="a"/>
    <w:basedOn w:val="a"/>
    <w:rsid w:val="00B85128"/>
    <w:pPr>
      <w:spacing w:before="280" w:after="280"/>
    </w:pPr>
  </w:style>
  <w:style w:type="paragraph" w:styleId="z-">
    <w:name w:val="HTML Bottom of Form"/>
    <w:basedOn w:val="a"/>
    <w:next w:val="a"/>
    <w:rsid w:val="00B85128"/>
    <w:pPr>
      <w:pBdr>
        <w:top w:val="single" w:sz="4" w:space="1" w:color="000000"/>
      </w:pBdr>
      <w:jc w:val="center"/>
    </w:pPr>
    <w:rPr>
      <w:rFonts w:ascii="Arial" w:hAnsi="Arial" w:cs="Arial"/>
      <w:vanish/>
      <w:sz w:val="16"/>
      <w:szCs w:val="16"/>
    </w:rPr>
  </w:style>
  <w:style w:type="paragraph" w:styleId="ad">
    <w:name w:val="Balloon Text"/>
    <w:basedOn w:val="a"/>
    <w:rsid w:val="00B85128"/>
    <w:rPr>
      <w:rFonts w:ascii="Tahoma" w:hAnsi="Tahoma" w:cs="Tahoma"/>
      <w:sz w:val="16"/>
      <w:szCs w:val="16"/>
    </w:rPr>
  </w:style>
  <w:style w:type="paragraph" w:styleId="14">
    <w:name w:val="index 1"/>
    <w:basedOn w:val="a"/>
    <w:next w:val="a"/>
    <w:rsid w:val="00B85128"/>
    <w:pPr>
      <w:ind w:left="240" w:hanging="240"/>
    </w:pPr>
  </w:style>
  <w:style w:type="paragraph" w:styleId="ae">
    <w:name w:val="index heading"/>
    <w:basedOn w:val="a"/>
    <w:next w:val="14"/>
    <w:rsid w:val="00B85128"/>
  </w:style>
  <w:style w:type="paragraph" w:customStyle="1" w:styleId="ConsPlusNormal">
    <w:name w:val="ConsPlusNormal"/>
    <w:rsid w:val="00B85128"/>
    <w:pPr>
      <w:widowControl w:val="0"/>
      <w:suppressAutoHyphens/>
      <w:autoSpaceDE w:val="0"/>
      <w:ind w:firstLine="720"/>
    </w:pPr>
    <w:rPr>
      <w:rFonts w:ascii="Arial" w:hAnsi="Arial" w:cs="Arial"/>
      <w:lang w:eastAsia="ar-SA"/>
    </w:rPr>
  </w:style>
  <w:style w:type="paragraph" w:styleId="af">
    <w:name w:val="header"/>
    <w:basedOn w:val="a"/>
    <w:rsid w:val="00B85128"/>
    <w:pPr>
      <w:tabs>
        <w:tab w:val="center" w:pos="4677"/>
        <w:tab w:val="right" w:pos="9355"/>
      </w:tabs>
    </w:pPr>
  </w:style>
  <w:style w:type="paragraph" w:styleId="af0">
    <w:name w:val="footer"/>
    <w:basedOn w:val="a"/>
    <w:rsid w:val="00B85128"/>
    <w:pPr>
      <w:tabs>
        <w:tab w:val="center" w:pos="4677"/>
        <w:tab w:val="right" w:pos="9355"/>
      </w:tabs>
    </w:pPr>
  </w:style>
  <w:style w:type="paragraph" w:customStyle="1" w:styleId="af1">
    <w:name w:val="Содержимое таблицы"/>
    <w:basedOn w:val="a"/>
    <w:rsid w:val="00B85128"/>
    <w:pPr>
      <w:suppressLineNumbers/>
    </w:pPr>
  </w:style>
  <w:style w:type="paragraph" w:customStyle="1" w:styleId="af2">
    <w:name w:val="Заголовок таблицы"/>
    <w:basedOn w:val="af1"/>
    <w:rsid w:val="00B85128"/>
    <w:pPr>
      <w:jc w:val="center"/>
    </w:pPr>
    <w:rPr>
      <w:b/>
      <w:bCs/>
    </w:rPr>
  </w:style>
  <w:style w:type="paragraph" w:customStyle="1" w:styleId="af3">
    <w:name w:val="Содержимое врезки"/>
    <w:basedOn w:val="a0"/>
    <w:rsid w:val="00B85128"/>
  </w:style>
  <w:style w:type="paragraph" w:customStyle="1" w:styleId="western">
    <w:name w:val="western"/>
    <w:basedOn w:val="a"/>
    <w:uiPriority w:val="99"/>
    <w:semiHidden/>
    <w:rsid w:val="00FD32F6"/>
    <w:pPr>
      <w:suppressAutoHyphens w:val="0"/>
      <w:spacing w:before="100" w:beforeAutospacing="1" w:after="100" w:afterAutospacing="1"/>
    </w:pPr>
    <w:rPr>
      <w:lang w:eastAsia="ru-RU"/>
    </w:rPr>
  </w:style>
  <w:style w:type="paragraph" w:styleId="af4">
    <w:name w:val="List Paragraph"/>
    <w:basedOn w:val="a"/>
    <w:uiPriority w:val="34"/>
    <w:qFormat/>
    <w:rsid w:val="00FD32F6"/>
    <w:pPr>
      <w:ind w:left="720"/>
      <w:contextualSpacing/>
    </w:pPr>
  </w:style>
  <w:style w:type="table" w:styleId="af5">
    <w:name w:val="Table Grid"/>
    <w:basedOn w:val="a2"/>
    <w:uiPriority w:val="59"/>
    <w:rsid w:val="008504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128"/>
    <w:pPr>
      <w:suppressAutoHyphens/>
    </w:pPr>
    <w:rPr>
      <w:sz w:val="24"/>
      <w:szCs w:val="24"/>
      <w:lang w:eastAsia="ar-SA"/>
    </w:rPr>
  </w:style>
  <w:style w:type="paragraph" w:styleId="1">
    <w:name w:val="heading 1"/>
    <w:basedOn w:val="a"/>
    <w:next w:val="a0"/>
    <w:qFormat/>
    <w:rsid w:val="00B85128"/>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0"/>
    <w:qFormat/>
    <w:rsid w:val="00B85128"/>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
    <w:next w:val="a0"/>
    <w:qFormat/>
    <w:rsid w:val="00B85128"/>
    <w:pPr>
      <w:keepNext/>
      <w:tabs>
        <w:tab w:val="num" w:pos="0"/>
      </w:tabs>
      <w:spacing w:before="240" w:after="60"/>
      <w:ind w:left="720" w:hanging="720"/>
      <w:outlineLvl w:val="2"/>
    </w:pPr>
    <w:rPr>
      <w:rFonts w:ascii="Arial" w:hAnsi="Arial" w:cs="Arial"/>
      <w:b/>
      <w:bCs/>
      <w:sz w:val="26"/>
      <w:szCs w:val="26"/>
    </w:rPr>
  </w:style>
  <w:style w:type="paragraph" w:styleId="5">
    <w:name w:val="heading 5"/>
    <w:basedOn w:val="a"/>
    <w:next w:val="a"/>
    <w:qFormat/>
    <w:rsid w:val="00B85128"/>
    <w:pPr>
      <w:tabs>
        <w:tab w:val="num" w:pos="0"/>
      </w:tabs>
      <w:spacing w:before="240" w:after="60"/>
      <w:ind w:left="1008" w:hanging="1008"/>
      <w:outlineLvl w:val="4"/>
    </w:pPr>
    <w:rPr>
      <w:b/>
      <w:bCs/>
      <w:i/>
      <w:iCs/>
      <w:sz w:val="26"/>
      <w:szCs w:val="26"/>
    </w:rPr>
  </w:style>
  <w:style w:type="paragraph" w:styleId="9">
    <w:name w:val="heading 9"/>
    <w:basedOn w:val="a"/>
    <w:next w:val="a"/>
    <w:qFormat/>
    <w:rsid w:val="00B85128"/>
    <w:pPr>
      <w:tabs>
        <w:tab w:val="num" w:pos="0"/>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85128"/>
  </w:style>
  <w:style w:type="character" w:customStyle="1" w:styleId="WW8Num1z1">
    <w:name w:val="WW8Num1z1"/>
    <w:rsid w:val="00B85128"/>
  </w:style>
  <w:style w:type="character" w:customStyle="1" w:styleId="WW8Num1z2">
    <w:name w:val="WW8Num1z2"/>
    <w:rsid w:val="00B85128"/>
  </w:style>
  <w:style w:type="character" w:customStyle="1" w:styleId="WW8Num1z3">
    <w:name w:val="WW8Num1z3"/>
    <w:rsid w:val="00B85128"/>
  </w:style>
  <w:style w:type="character" w:customStyle="1" w:styleId="WW8Num1z4">
    <w:name w:val="WW8Num1z4"/>
    <w:rsid w:val="00B85128"/>
  </w:style>
  <w:style w:type="character" w:customStyle="1" w:styleId="WW8Num1z5">
    <w:name w:val="WW8Num1z5"/>
    <w:rsid w:val="00B85128"/>
  </w:style>
  <w:style w:type="character" w:customStyle="1" w:styleId="WW8Num1z6">
    <w:name w:val="WW8Num1z6"/>
    <w:rsid w:val="00B85128"/>
  </w:style>
  <w:style w:type="character" w:customStyle="1" w:styleId="WW8Num1z7">
    <w:name w:val="WW8Num1z7"/>
    <w:rsid w:val="00B85128"/>
  </w:style>
  <w:style w:type="character" w:customStyle="1" w:styleId="WW8Num1z8">
    <w:name w:val="WW8Num1z8"/>
    <w:rsid w:val="00B85128"/>
  </w:style>
  <w:style w:type="character" w:customStyle="1" w:styleId="WW8Num2z0">
    <w:name w:val="WW8Num2z0"/>
    <w:rsid w:val="00B85128"/>
    <w:rPr>
      <w:rFonts w:ascii="Symbol" w:hAnsi="Symbol" w:cs="Symbol"/>
      <w:color w:val="auto"/>
      <w:sz w:val="16"/>
      <w:szCs w:val="16"/>
    </w:rPr>
  </w:style>
  <w:style w:type="character" w:customStyle="1" w:styleId="WW8Num3z0">
    <w:name w:val="WW8Num3z0"/>
    <w:rsid w:val="00B85128"/>
    <w:rPr>
      <w:rFonts w:hint="default"/>
      <w:sz w:val="24"/>
    </w:rPr>
  </w:style>
  <w:style w:type="character" w:customStyle="1" w:styleId="WW8Num4z0">
    <w:name w:val="WW8Num4z0"/>
    <w:rsid w:val="00B85128"/>
    <w:rPr>
      <w:rFonts w:hint="default"/>
    </w:rPr>
  </w:style>
  <w:style w:type="character" w:customStyle="1" w:styleId="WW8Num5z0">
    <w:name w:val="WW8Num5z0"/>
    <w:rsid w:val="00B85128"/>
    <w:rPr>
      <w:rFonts w:hint="default"/>
    </w:rPr>
  </w:style>
  <w:style w:type="character" w:customStyle="1" w:styleId="WW8Num6z0">
    <w:name w:val="WW8Num6z0"/>
    <w:rsid w:val="00B85128"/>
    <w:rPr>
      <w:rFonts w:hint="default"/>
      <w:sz w:val="28"/>
      <w:szCs w:val="28"/>
    </w:rPr>
  </w:style>
  <w:style w:type="character" w:customStyle="1" w:styleId="WW8Num7z0">
    <w:name w:val="WW8Num7z0"/>
    <w:rsid w:val="00B85128"/>
    <w:rPr>
      <w:rFonts w:ascii="Times New Roman" w:hAnsi="Times New Roman" w:cs="Times New Roman" w:hint="default"/>
      <w:sz w:val="24"/>
      <w:szCs w:val="24"/>
    </w:rPr>
  </w:style>
  <w:style w:type="character" w:customStyle="1" w:styleId="WW8Num8z0">
    <w:name w:val="WW8Num8z0"/>
    <w:rsid w:val="00B85128"/>
    <w:rPr>
      <w:rFonts w:hint="default"/>
    </w:rPr>
  </w:style>
  <w:style w:type="character" w:customStyle="1" w:styleId="WW8Num8z1">
    <w:name w:val="WW8Num8z1"/>
    <w:rsid w:val="00B85128"/>
    <w:rPr>
      <w:rFonts w:ascii="Times New Roman" w:hAnsi="Times New Roman" w:cs="Times New Roman"/>
      <w:sz w:val="24"/>
      <w:szCs w:val="24"/>
      <w:shd w:val="clear" w:color="auto" w:fill="FF6600"/>
    </w:rPr>
  </w:style>
  <w:style w:type="character" w:customStyle="1" w:styleId="WW8Num8z2">
    <w:name w:val="WW8Num8z2"/>
    <w:rsid w:val="00B85128"/>
  </w:style>
  <w:style w:type="character" w:customStyle="1" w:styleId="WW8Num8z3">
    <w:name w:val="WW8Num8z3"/>
    <w:rsid w:val="00B85128"/>
  </w:style>
  <w:style w:type="character" w:customStyle="1" w:styleId="WW8Num8z4">
    <w:name w:val="WW8Num8z4"/>
    <w:rsid w:val="00B85128"/>
  </w:style>
  <w:style w:type="character" w:customStyle="1" w:styleId="WW8Num8z5">
    <w:name w:val="WW8Num8z5"/>
    <w:rsid w:val="00B85128"/>
  </w:style>
  <w:style w:type="character" w:customStyle="1" w:styleId="WW8Num8z6">
    <w:name w:val="WW8Num8z6"/>
    <w:rsid w:val="00B85128"/>
  </w:style>
  <w:style w:type="character" w:customStyle="1" w:styleId="WW8Num8z7">
    <w:name w:val="WW8Num8z7"/>
    <w:rsid w:val="00B85128"/>
  </w:style>
  <w:style w:type="character" w:customStyle="1" w:styleId="WW8Num8z8">
    <w:name w:val="WW8Num8z8"/>
    <w:rsid w:val="00B85128"/>
  </w:style>
  <w:style w:type="character" w:customStyle="1" w:styleId="WW8Num9z0">
    <w:name w:val="WW8Num9z0"/>
    <w:rsid w:val="00B85128"/>
  </w:style>
  <w:style w:type="character" w:customStyle="1" w:styleId="WW8Num9z1">
    <w:name w:val="WW8Num9z1"/>
    <w:rsid w:val="00B85128"/>
  </w:style>
  <w:style w:type="character" w:customStyle="1" w:styleId="WW8Num9z2">
    <w:name w:val="WW8Num9z2"/>
    <w:rsid w:val="00B85128"/>
  </w:style>
  <w:style w:type="character" w:customStyle="1" w:styleId="WW8Num9z3">
    <w:name w:val="WW8Num9z3"/>
    <w:rsid w:val="00B85128"/>
  </w:style>
  <w:style w:type="character" w:customStyle="1" w:styleId="WW8Num9z4">
    <w:name w:val="WW8Num9z4"/>
    <w:rsid w:val="00B85128"/>
  </w:style>
  <w:style w:type="character" w:customStyle="1" w:styleId="WW8Num9z5">
    <w:name w:val="WW8Num9z5"/>
    <w:rsid w:val="00B85128"/>
  </w:style>
  <w:style w:type="character" w:customStyle="1" w:styleId="WW8Num9z6">
    <w:name w:val="WW8Num9z6"/>
    <w:rsid w:val="00B85128"/>
  </w:style>
  <w:style w:type="character" w:customStyle="1" w:styleId="WW8Num9z7">
    <w:name w:val="WW8Num9z7"/>
    <w:rsid w:val="00B85128"/>
  </w:style>
  <w:style w:type="character" w:customStyle="1" w:styleId="WW8Num9z8">
    <w:name w:val="WW8Num9z8"/>
    <w:rsid w:val="00B85128"/>
  </w:style>
  <w:style w:type="character" w:customStyle="1" w:styleId="20">
    <w:name w:val="Основной шрифт абзаца2"/>
    <w:rsid w:val="00B85128"/>
  </w:style>
  <w:style w:type="character" w:customStyle="1" w:styleId="WW8Num3z1">
    <w:name w:val="WW8Num3z1"/>
    <w:rsid w:val="00B85128"/>
  </w:style>
  <w:style w:type="character" w:customStyle="1" w:styleId="WW8Num3z2">
    <w:name w:val="WW8Num3z2"/>
    <w:rsid w:val="00B85128"/>
  </w:style>
  <w:style w:type="character" w:customStyle="1" w:styleId="WW8Num3z3">
    <w:name w:val="WW8Num3z3"/>
    <w:rsid w:val="00B85128"/>
  </w:style>
  <w:style w:type="character" w:customStyle="1" w:styleId="WW8Num3z4">
    <w:name w:val="WW8Num3z4"/>
    <w:rsid w:val="00B85128"/>
  </w:style>
  <w:style w:type="character" w:customStyle="1" w:styleId="WW8Num3z5">
    <w:name w:val="WW8Num3z5"/>
    <w:rsid w:val="00B85128"/>
  </w:style>
  <w:style w:type="character" w:customStyle="1" w:styleId="WW8Num3z6">
    <w:name w:val="WW8Num3z6"/>
    <w:rsid w:val="00B85128"/>
  </w:style>
  <w:style w:type="character" w:customStyle="1" w:styleId="WW8Num3z7">
    <w:name w:val="WW8Num3z7"/>
    <w:rsid w:val="00B85128"/>
  </w:style>
  <w:style w:type="character" w:customStyle="1" w:styleId="WW8Num3z8">
    <w:name w:val="WW8Num3z8"/>
    <w:rsid w:val="00B85128"/>
  </w:style>
  <w:style w:type="character" w:customStyle="1" w:styleId="WW8Num4z1">
    <w:name w:val="WW8Num4z1"/>
    <w:rsid w:val="00B85128"/>
  </w:style>
  <w:style w:type="character" w:customStyle="1" w:styleId="WW8Num4z2">
    <w:name w:val="WW8Num4z2"/>
    <w:rsid w:val="00B85128"/>
  </w:style>
  <w:style w:type="character" w:customStyle="1" w:styleId="WW8Num4z3">
    <w:name w:val="WW8Num4z3"/>
    <w:rsid w:val="00B85128"/>
  </w:style>
  <w:style w:type="character" w:customStyle="1" w:styleId="WW8Num4z4">
    <w:name w:val="WW8Num4z4"/>
    <w:rsid w:val="00B85128"/>
  </w:style>
  <w:style w:type="character" w:customStyle="1" w:styleId="WW8Num4z5">
    <w:name w:val="WW8Num4z5"/>
    <w:rsid w:val="00B85128"/>
  </w:style>
  <w:style w:type="character" w:customStyle="1" w:styleId="WW8Num4z6">
    <w:name w:val="WW8Num4z6"/>
    <w:rsid w:val="00B85128"/>
  </w:style>
  <w:style w:type="character" w:customStyle="1" w:styleId="WW8Num4z7">
    <w:name w:val="WW8Num4z7"/>
    <w:rsid w:val="00B85128"/>
  </w:style>
  <w:style w:type="character" w:customStyle="1" w:styleId="WW8Num4z8">
    <w:name w:val="WW8Num4z8"/>
    <w:rsid w:val="00B85128"/>
  </w:style>
  <w:style w:type="character" w:customStyle="1" w:styleId="WW8Num5z1">
    <w:name w:val="WW8Num5z1"/>
    <w:rsid w:val="00B85128"/>
  </w:style>
  <w:style w:type="character" w:customStyle="1" w:styleId="WW8Num5z2">
    <w:name w:val="WW8Num5z2"/>
    <w:rsid w:val="00B85128"/>
  </w:style>
  <w:style w:type="character" w:customStyle="1" w:styleId="WW8Num5z3">
    <w:name w:val="WW8Num5z3"/>
    <w:rsid w:val="00B85128"/>
  </w:style>
  <w:style w:type="character" w:customStyle="1" w:styleId="WW8Num5z4">
    <w:name w:val="WW8Num5z4"/>
    <w:rsid w:val="00B85128"/>
  </w:style>
  <w:style w:type="character" w:customStyle="1" w:styleId="WW8Num5z5">
    <w:name w:val="WW8Num5z5"/>
    <w:rsid w:val="00B85128"/>
  </w:style>
  <w:style w:type="character" w:customStyle="1" w:styleId="WW8Num5z6">
    <w:name w:val="WW8Num5z6"/>
    <w:rsid w:val="00B85128"/>
  </w:style>
  <w:style w:type="character" w:customStyle="1" w:styleId="WW8Num5z7">
    <w:name w:val="WW8Num5z7"/>
    <w:rsid w:val="00B85128"/>
  </w:style>
  <w:style w:type="character" w:customStyle="1" w:styleId="WW8Num5z8">
    <w:name w:val="WW8Num5z8"/>
    <w:rsid w:val="00B85128"/>
  </w:style>
  <w:style w:type="character" w:customStyle="1" w:styleId="WW8Num6z1">
    <w:name w:val="WW8Num6z1"/>
    <w:rsid w:val="00B85128"/>
  </w:style>
  <w:style w:type="character" w:customStyle="1" w:styleId="WW8Num6z2">
    <w:name w:val="WW8Num6z2"/>
    <w:rsid w:val="00B85128"/>
  </w:style>
  <w:style w:type="character" w:customStyle="1" w:styleId="WW8Num6z3">
    <w:name w:val="WW8Num6z3"/>
    <w:rsid w:val="00B85128"/>
  </w:style>
  <w:style w:type="character" w:customStyle="1" w:styleId="WW8Num6z4">
    <w:name w:val="WW8Num6z4"/>
    <w:rsid w:val="00B85128"/>
  </w:style>
  <w:style w:type="character" w:customStyle="1" w:styleId="WW8Num6z5">
    <w:name w:val="WW8Num6z5"/>
    <w:rsid w:val="00B85128"/>
  </w:style>
  <w:style w:type="character" w:customStyle="1" w:styleId="WW8Num6z6">
    <w:name w:val="WW8Num6z6"/>
    <w:rsid w:val="00B85128"/>
  </w:style>
  <w:style w:type="character" w:customStyle="1" w:styleId="WW8Num6z7">
    <w:name w:val="WW8Num6z7"/>
    <w:rsid w:val="00B85128"/>
  </w:style>
  <w:style w:type="character" w:customStyle="1" w:styleId="WW8Num6z8">
    <w:name w:val="WW8Num6z8"/>
    <w:rsid w:val="00B85128"/>
  </w:style>
  <w:style w:type="character" w:customStyle="1" w:styleId="10">
    <w:name w:val="Основной шрифт абзаца1"/>
    <w:rsid w:val="00B85128"/>
  </w:style>
  <w:style w:type="character" w:styleId="a4">
    <w:name w:val="Hyperlink"/>
    <w:rsid w:val="00B85128"/>
    <w:rPr>
      <w:color w:val="0000FF"/>
      <w:u w:val="single"/>
    </w:rPr>
  </w:style>
  <w:style w:type="character" w:customStyle="1" w:styleId="a5">
    <w:name w:val="Маркеры списка"/>
    <w:rsid w:val="00B85128"/>
    <w:rPr>
      <w:rFonts w:ascii="OpenSymbol" w:eastAsia="OpenSymbol" w:hAnsi="OpenSymbol" w:cs="OpenSymbol"/>
    </w:rPr>
  </w:style>
  <w:style w:type="character" w:customStyle="1" w:styleId="a6">
    <w:name w:val="Символ нумерации"/>
    <w:rsid w:val="00B85128"/>
  </w:style>
  <w:style w:type="paragraph" w:customStyle="1" w:styleId="a7">
    <w:name w:val="Заголовок"/>
    <w:basedOn w:val="a"/>
    <w:next w:val="a0"/>
    <w:rsid w:val="00B85128"/>
    <w:pPr>
      <w:keepNext/>
      <w:spacing w:before="240" w:after="120"/>
    </w:pPr>
    <w:rPr>
      <w:rFonts w:ascii="Arial" w:eastAsia="Microsoft YaHei" w:hAnsi="Arial" w:cs="Lucida Sans"/>
      <w:sz w:val="28"/>
      <w:szCs w:val="28"/>
    </w:rPr>
  </w:style>
  <w:style w:type="paragraph" w:styleId="a0">
    <w:name w:val="Body Text"/>
    <w:basedOn w:val="a"/>
    <w:rsid w:val="00B85128"/>
    <w:pPr>
      <w:spacing w:before="280" w:after="280"/>
    </w:pPr>
  </w:style>
  <w:style w:type="paragraph" w:styleId="a8">
    <w:name w:val="List"/>
    <w:basedOn w:val="a0"/>
    <w:rsid w:val="00B85128"/>
    <w:rPr>
      <w:rFonts w:cs="Lucida Sans"/>
    </w:rPr>
  </w:style>
  <w:style w:type="paragraph" w:customStyle="1" w:styleId="21">
    <w:name w:val="Название2"/>
    <w:basedOn w:val="a"/>
    <w:rsid w:val="00B85128"/>
    <w:pPr>
      <w:suppressLineNumbers/>
      <w:spacing w:before="120" w:after="120"/>
    </w:pPr>
    <w:rPr>
      <w:rFonts w:cs="Mangal"/>
      <w:i/>
      <w:iCs/>
    </w:rPr>
  </w:style>
  <w:style w:type="paragraph" w:customStyle="1" w:styleId="22">
    <w:name w:val="Указатель2"/>
    <w:basedOn w:val="a"/>
    <w:rsid w:val="00B85128"/>
    <w:pPr>
      <w:suppressLineNumbers/>
    </w:pPr>
    <w:rPr>
      <w:rFonts w:cs="Mangal"/>
    </w:rPr>
  </w:style>
  <w:style w:type="paragraph" w:customStyle="1" w:styleId="11">
    <w:name w:val="Название1"/>
    <w:basedOn w:val="a"/>
    <w:rsid w:val="00B85128"/>
    <w:pPr>
      <w:suppressLineNumbers/>
      <w:spacing w:before="120" w:after="120"/>
    </w:pPr>
    <w:rPr>
      <w:rFonts w:cs="Lucida Sans"/>
      <w:i/>
      <w:iCs/>
    </w:rPr>
  </w:style>
  <w:style w:type="paragraph" w:customStyle="1" w:styleId="12">
    <w:name w:val="Указатель1"/>
    <w:basedOn w:val="a"/>
    <w:rsid w:val="00B85128"/>
    <w:pPr>
      <w:suppressLineNumbers/>
    </w:pPr>
    <w:rPr>
      <w:rFonts w:cs="Lucida Sans"/>
    </w:rPr>
  </w:style>
  <w:style w:type="paragraph" w:styleId="a9">
    <w:name w:val="Body Text Indent"/>
    <w:basedOn w:val="a"/>
    <w:rsid w:val="00B85128"/>
    <w:pPr>
      <w:spacing w:before="280" w:after="280"/>
    </w:pPr>
  </w:style>
  <w:style w:type="paragraph" w:customStyle="1" w:styleId="210">
    <w:name w:val="Основной текст 21"/>
    <w:basedOn w:val="a"/>
    <w:rsid w:val="00B85128"/>
    <w:pPr>
      <w:spacing w:before="280" w:after="280"/>
    </w:pPr>
  </w:style>
  <w:style w:type="paragraph" w:styleId="13">
    <w:name w:val="toc 1"/>
    <w:basedOn w:val="a"/>
    <w:rsid w:val="00B85128"/>
    <w:pPr>
      <w:spacing w:before="280" w:after="280"/>
    </w:pPr>
  </w:style>
  <w:style w:type="paragraph" w:styleId="30">
    <w:name w:val="toc 3"/>
    <w:basedOn w:val="a"/>
    <w:rsid w:val="00B85128"/>
    <w:pPr>
      <w:spacing w:before="280" w:after="280"/>
    </w:pPr>
  </w:style>
  <w:style w:type="paragraph" w:styleId="aa">
    <w:name w:val="Normal (Web)"/>
    <w:basedOn w:val="a"/>
    <w:rsid w:val="00B85128"/>
    <w:pPr>
      <w:spacing w:before="280" w:after="280"/>
    </w:pPr>
  </w:style>
  <w:style w:type="paragraph" w:customStyle="1" w:styleId="211">
    <w:name w:val="Основной текст с отступом 21"/>
    <w:basedOn w:val="a"/>
    <w:rsid w:val="00B85128"/>
    <w:pPr>
      <w:spacing w:before="280" w:after="280"/>
    </w:pPr>
  </w:style>
  <w:style w:type="paragraph" w:customStyle="1" w:styleId="report">
    <w:name w:val="report"/>
    <w:basedOn w:val="a"/>
    <w:rsid w:val="00B85128"/>
    <w:pPr>
      <w:spacing w:before="280" w:after="280"/>
    </w:pPr>
  </w:style>
  <w:style w:type="paragraph" w:styleId="ab">
    <w:name w:val="Subtitle"/>
    <w:basedOn w:val="a"/>
    <w:next w:val="a0"/>
    <w:qFormat/>
    <w:rsid w:val="00B85128"/>
    <w:pPr>
      <w:spacing w:before="280" w:after="280"/>
    </w:pPr>
  </w:style>
  <w:style w:type="paragraph" w:customStyle="1" w:styleId="ac">
    <w:name w:val="a"/>
    <w:basedOn w:val="a"/>
    <w:rsid w:val="00B85128"/>
    <w:pPr>
      <w:spacing w:before="280" w:after="280"/>
    </w:pPr>
  </w:style>
  <w:style w:type="paragraph" w:styleId="z-">
    <w:name w:val="HTML Bottom of Form"/>
    <w:basedOn w:val="a"/>
    <w:next w:val="a"/>
    <w:rsid w:val="00B85128"/>
    <w:pPr>
      <w:pBdr>
        <w:top w:val="single" w:sz="4" w:space="1" w:color="000000"/>
      </w:pBdr>
      <w:jc w:val="center"/>
    </w:pPr>
    <w:rPr>
      <w:rFonts w:ascii="Arial" w:hAnsi="Arial" w:cs="Arial"/>
      <w:vanish/>
      <w:sz w:val="16"/>
      <w:szCs w:val="16"/>
    </w:rPr>
  </w:style>
  <w:style w:type="paragraph" w:styleId="ad">
    <w:name w:val="Balloon Text"/>
    <w:basedOn w:val="a"/>
    <w:rsid w:val="00B85128"/>
    <w:rPr>
      <w:rFonts w:ascii="Tahoma" w:hAnsi="Tahoma" w:cs="Tahoma"/>
      <w:sz w:val="16"/>
      <w:szCs w:val="16"/>
    </w:rPr>
  </w:style>
  <w:style w:type="paragraph" w:styleId="14">
    <w:name w:val="index 1"/>
    <w:basedOn w:val="a"/>
    <w:next w:val="a"/>
    <w:rsid w:val="00B85128"/>
    <w:pPr>
      <w:ind w:left="240" w:hanging="240"/>
    </w:pPr>
  </w:style>
  <w:style w:type="paragraph" w:styleId="ae">
    <w:name w:val="index heading"/>
    <w:basedOn w:val="a"/>
    <w:next w:val="14"/>
    <w:rsid w:val="00B85128"/>
  </w:style>
  <w:style w:type="paragraph" w:customStyle="1" w:styleId="ConsPlusNormal">
    <w:name w:val="ConsPlusNormal"/>
    <w:rsid w:val="00B85128"/>
    <w:pPr>
      <w:widowControl w:val="0"/>
      <w:suppressAutoHyphens/>
      <w:autoSpaceDE w:val="0"/>
      <w:ind w:firstLine="720"/>
    </w:pPr>
    <w:rPr>
      <w:rFonts w:ascii="Arial" w:hAnsi="Arial" w:cs="Arial"/>
      <w:lang w:eastAsia="ar-SA"/>
    </w:rPr>
  </w:style>
  <w:style w:type="paragraph" w:styleId="af">
    <w:name w:val="header"/>
    <w:basedOn w:val="a"/>
    <w:rsid w:val="00B85128"/>
    <w:pPr>
      <w:tabs>
        <w:tab w:val="center" w:pos="4677"/>
        <w:tab w:val="right" w:pos="9355"/>
      </w:tabs>
    </w:pPr>
  </w:style>
  <w:style w:type="paragraph" w:styleId="af0">
    <w:name w:val="footer"/>
    <w:basedOn w:val="a"/>
    <w:rsid w:val="00B85128"/>
    <w:pPr>
      <w:tabs>
        <w:tab w:val="center" w:pos="4677"/>
        <w:tab w:val="right" w:pos="9355"/>
      </w:tabs>
    </w:pPr>
  </w:style>
  <w:style w:type="paragraph" w:customStyle="1" w:styleId="af1">
    <w:name w:val="Содержимое таблицы"/>
    <w:basedOn w:val="a"/>
    <w:rsid w:val="00B85128"/>
    <w:pPr>
      <w:suppressLineNumbers/>
    </w:pPr>
  </w:style>
  <w:style w:type="paragraph" w:customStyle="1" w:styleId="af2">
    <w:name w:val="Заголовок таблицы"/>
    <w:basedOn w:val="af1"/>
    <w:rsid w:val="00B85128"/>
    <w:pPr>
      <w:jc w:val="center"/>
    </w:pPr>
    <w:rPr>
      <w:b/>
      <w:bCs/>
    </w:rPr>
  </w:style>
  <w:style w:type="paragraph" w:customStyle="1" w:styleId="af3">
    <w:name w:val="Содержимое врезки"/>
    <w:basedOn w:val="a0"/>
    <w:rsid w:val="00B85128"/>
  </w:style>
  <w:style w:type="paragraph" w:customStyle="1" w:styleId="western">
    <w:name w:val="western"/>
    <w:basedOn w:val="a"/>
    <w:uiPriority w:val="99"/>
    <w:semiHidden/>
    <w:rsid w:val="00FD32F6"/>
    <w:pPr>
      <w:suppressAutoHyphens w:val="0"/>
      <w:spacing w:before="100" w:beforeAutospacing="1" w:after="100" w:afterAutospacing="1"/>
    </w:pPr>
    <w:rPr>
      <w:lang w:eastAsia="ru-RU"/>
    </w:rPr>
  </w:style>
  <w:style w:type="paragraph" w:styleId="af4">
    <w:name w:val="List Paragraph"/>
    <w:basedOn w:val="a"/>
    <w:uiPriority w:val="34"/>
    <w:qFormat/>
    <w:rsid w:val="00FD32F6"/>
    <w:pPr>
      <w:ind w:left="720"/>
      <w:contextualSpacing/>
    </w:pPr>
  </w:style>
  <w:style w:type="table" w:styleId="af5">
    <w:name w:val="Table Grid"/>
    <w:basedOn w:val="a2"/>
    <w:uiPriority w:val="59"/>
    <w:rsid w:val="008504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8979</Words>
  <Characters>51185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ПРОГРАММА СОЦИАЛЬНО-ЭКОНОМИЧЕСКОГО РАЗВИТИЯ</vt:lpstr>
    </vt:vector>
  </TitlesOfParts>
  <Company>IVANIRS</Company>
  <LinksUpToDate>false</LinksUpToDate>
  <CharactersWithSpaces>60044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СОЦИАЛЬНО-ЭКОНОМИЧЕСКОГО РАЗВИТИЯ</dc:title>
  <dc:creator>1</dc:creator>
  <cp:lastModifiedBy>User (WORK) IVANIRS</cp:lastModifiedBy>
  <cp:revision>2</cp:revision>
  <cp:lastPrinted>2012-12-07T11:26:00Z</cp:lastPrinted>
  <dcterms:created xsi:type="dcterms:W3CDTF">2018-10-16T05:49:00Z</dcterms:created>
  <dcterms:modified xsi:type="dcterms:W3CDTF">2018-10-16T05:49:00Z</dcterms:modified>
</cp:coreProperties>
</file>